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325" w:rsidRDefault="00343325" w:rsidP="00B26343">
      <w:pPr>
        <w:pStyle w:val="20"/>
        <w:shd w:val="clear" w:color="auto" w:fill="auto"/>
        <w:spacing w:line="240" w:lineRule="auto"/>
        <w:ind w:firstLine="580"/>
        <w:jc w:val="center"/>
        <w:rPr>
          <w:b/>
          <w:sz w:val="28"/>
          <w:szCs w:val="28"/>
        </w:rPr>
      </w:pPr>
      <w:bookmarkStart w:id="0" w:name="bookmark2"/>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234pt;margin-top:0;width:181.55pt;height:182.7pt;z-index:251658240;visibility:visible;mso-wrap-distance-left:0;mso-wrap-distance-right:0;mso-position-horizontal-relative:page">
            <v:imagedata r:id="rId7" o:title="" chromakey="white"/>
            <w10:wrap type="square" side="largest" anchorx="page"/>
          </v:shape>
        </w:pict>
      </w: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Pr="00067126" w:rsidRDefault="00343325" w:rsidP="00B26343">
      <w:pPr>
        <w:pStyle w:val="20"/>
        <w:shd w:val="clear" w:color="auto" w:fill="auto"/>
        <w:spacing w:line="240" w:lineRule="auto"/>
        <w:ind w:firstLine="580"/>
        <w:jc w:val="center"/>
        <w:rPr>
          <w:b/>
          <w:color w:val="2E74B5"/>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Pr="00D17949" w:rsidRDefault="00343325" w:rsidP="00EF1492">
      <w:pPr>
        <w:pStyle w:val="20"/>
        <w:shd w:val="clear" w:color="auto" w:fill="auto"/>
        <w:spacing w:line="240" w:lineRule="auto"/>
        <w:jc w:val="center"/>
        <w:rPr>
          <w:b/>
          <w:sz w:val="36"/>
          <w:szCs w:val="36"/>
        </w:rPr>
      </w:pPr>
      <w:r>
        <w:rPr>
          <w:b/>
          <w:sz w:val="36"/>
          <w:szCs w:val="36"/>
        </w:rPr>
        <w:t xml:space="preserve">     </w:t>
      </w:r>
      <w:r w:rsidRPr="00D17949">
        <w:rPr>
          <w:b/>
          <w:sz w:val="36"/>
          <w:szCs w:val="36"/>
        </w:rPr>
        <w:t>Реформування системи охорони здоров’я</w:t>
      </w:r>
      <w:r>
        <w:rPr>
          <w:b/>
          <w:sz w:val="36"/>
          <w:szCs w:val="36"/>
        </w:rPr>
        <w:t xml:space="preserve"> України</w:t>
      </w:r>
    </w:p>
    <w:p w:rsidR="00343325" w:rsidRDefault="00343325" w:rsidP="00EF1492">
      <w:pPr>
        <w:pStyle w:val="20"/>
        <w:shd w:val="clear" w:color="auto" w:fill="auto"/>
        <w:spacing w:line="240" w:lineRule="auto"/>
        <w:ind w:firstLine="580"/>
        <w:jc w:val="center"/>
        <w:rPr>
          <w:b/>
          <w:sz w:val="36"/>
          <w:szCs w:val="36"/>
        </w:rPr>
      </w:pPr>
      <w:r w:rsidRPr="00F72FA3">
        <w:rPr>
          <w:b/>
          <w:sz w:val="36"/>
          <w:szCs w:val="36"/>
        </w:rPr>
        <w:t>та</w:t>
      </w:r>
    </w:p>
    <w:p w:rsidR="00343325" w:rsidRDefault="00343325" w:rsidP="00EF1492">
      <w:pPr>
        <w:pStyle w:val="20"/>
        <w:shd w:val="clear" w:color="auto" w:fill="auto"/>
        <w:spacing w:line="240" w:lineRule="auto"/>
        <w:ind w:firstLine="580"/>
        <w:jc w:val="center"/>
        <w:rPr>
          <w:b/>
          <w:sz w:val="36"/>
          <w:szCs w:val="36"/>
        </w:rPr>
      </w:pPr>
      <w:r w:rsidRPr="00F72FA3">
        <w:rPr>
          <w:b/>
          <w:sz w:val="36"/>
          <w:szCs w:val="36"/>
        </w:rPr>
        <w:t xml:space="preserve">дії Профспілки щодо недопущення руйнації галузі </w:t>
      </w:r>
    </w:p>
    <w:p w:rsidR="00343325" w:rsidRPr="00F72FA3" w:rsidRDefault="00343325" w:rsidP="00EF1492">
      <w:pPr>
        <w:pStyle w:val="20"/>
        <w:shd w:val="clear" w:color="auto" w:fill="auto"/>
        <w:spacing w:line="240" w:lineRule="auto"/>
        <w:ind w:firstLine="580"/>
        <w:jc w:val="center"/>
        <w:rPr>
          <w:b/>
          <w:sz w:val="36"/>
          <w:szCs w:val="36"/>
        </w:rPr>
      </w:pPr>
      <w:r w:rsidRPr="00F72FA3">
        <w:rPr>
          <w:b/>
          <w:sz w:val="36"/>
          <w:szCs w:val="36"/>
        </w:rPr>
        <w:t>та захисту трудових соціально-економічних прав працівників охорони здоров’я</w:t>
      </w:r>
    </w:p>
    <w:p w:rsidR="00343325" w:rsidRDefault="00343325" w:rsidP="00EF1492">
      <w:pPr>
        <w:pStyle w:val="20"/>
        <w:shd w:val="clear" w:color="auto" w:fill="auto"/>
        <w:spacing w:line="240" w:lineRule="auto"/>
        <w:ind w:firstLine="580"/>
        <w:jc w:val="center"/>
        <w:rPr>
          <w:b/>
          <w:sz w:val="36"/>
          <w:szCs w:val="36"/>
        </w:rPr>
      </w:pPr>
    </w:p>
    <w:p w:rsidR="00343325" w:rsidRPr="00F72FA3" w:rsidRDefault="00343325" w:rsidP="00EF1492">
      <w:pPr>
        <w:pStyle w:val="20"/>
        <w:shd w:val="clear" w:color="auto" w:fill="auto"/>
        <w:spacing w:line="240" w:lineRule="auto"/>
        <w:ind w:firstLine="580"/>
        <w:jc w:val="center"/>
        <w:rPr>
          <w:b/>
          <w:sz w:val="36"/>
          <w:szCs w:val="36"/>
        </w:rPr>
      </w:pPr>
      <w:r w:rsidRPr="00F72FA3">
        <w:rPr>
          <w:b/>
          <w:sz w:val="36"/>
          <w:szCs w:val="36"/>
        </w:rPr>
        <w:t>(2016-2017роки)</w:t>
      </w:r>
    </w:p>
    <w:p w:rsidR="00343325" w:rsidRPr="00F72FA3" w:rsidRDefault="00343325" w:rsidP="00EF1492">
      <w:pPr>
        <w:pStyle w:val="20"/>
        <w:shd w:val="clear" w:color="auto" w:fill="auto"/>
        <w:spacing w:line="240" w:lineRule="auto"/>
        <w:ind w:firstLine="580"/>
        <w:jc w:val="center"/>
        <w:rPr>
          <w:b/>
          <w:sz w:val="36"/>
          <w:szCs w:val="36"/>
        </w:rPr>
      </w:pPr>
    </w:p>
    <w:p w:rsidR="00343325" w:rsidRPr="00F72FA3" w:rsidRDefault="00343325" w:rsidP="00B26343">
      <w:pPr>
        <w:pStyle w:val="20"/>
        <w:shd w:val="clear" w:color="auto" w:fill="auto"/>
        <w:spacing w:line="240" w:lineRule="auto"/>
        <w:ind w:firstLine="580"/>
        <w:jc w:val="center"/>
        <w:rPr>
          <w:b/>
          <w:sz w:val="36"/>
          <w:szCs w:val="36"/>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B26343">
      <w:pPr>
        <w:pStyle w:val="20"/>
        <w:shd w:val="clear" w:color="auto" w:fill="auto"/>
        <w:spacing w:line="240" w:lineRule="auto"/>
        <w:ind w:firstLine="580"/>
        <w:jc w:val="center"/>
        <w:rPr>
          <w:b/>
          <w:sz w:val="28"/>
          <w:szCs w:val="28"/>
        </w:rPr>
      </w:pPr>
    </w:p>
    <w:p w:rsidR="00343325" w:rsidRDefault="00343325" w:rsidP="00CF5634">
      <w:pPr>
        <w:pStyle w:val="20"/>
        <w:shd w:val="clear" w:color="auto" w:fill="auto"/>
        <w:spacing w:line="240" w:lineRule="auto"/>
        <w:rPr>
          <w:b/>
          <w:sz w:val="28"/>
          <w:szCs w:val="28"/>
        </w:rPr>
      </w:pPr>
      <w:r>
        <w:rPr>
          <w:b/>
          <w:sz w:val="28"/>
          <w:szCs w:val="28"/>
        </w:rPr>
        <w:t xml:space="preserve">                                                           Київ – 2017</w:t>
      </w:r>
    </w:p>
    <w:p w:rsidR="00343325" w:rsidRDefault="00343325" w:rsidP="00CF5634">
      <w:pPr>
        <w:pStyle w:val="20"/>
        <w:shd w:val="clear" w:color="auto" w:fill="auto"/>
        <w:spacing w:line="240" w:lineRule="auto"/>
        <w:rPr>
          <w:b/>
          <w:sz w:val="28"/>
          <w:szCs w:val="28"/>
        </w:rPr>
      </w:pPr>
      <w:r>
        <w:rPr>
          <w:b/>
          <w:sz w:val="28"/>
          <w:szCs w:val="28"/>
        </w:rPr>
        <w:br w:type="page"/>
      </w:r>
    </w:p>
    <w:p w:rsidR="00343325" w:rsidRDefault="00343325" w:rsidP="00CF5634">
      <w:pPr>
        <w:pStyle w:val="20"/>
        <w:shd w:val="clear" w:color="auto" w:fill="auto"/>
        <w:spacing w:line="240" w:lineRule="auto"/>
        <w:rPr>
          <w:b/>
          <w:sz w:val="28"/>
          <w:szCs w:val="28"/>
        </w:rPr>
      </w:pPr>
      <w:r>
        <w:rPr>
          <w:b/>
          <w:sz w:val="28"/>
          <w:szCs w:val="28"/>
        </w:rPr>
        <w:t xml:space="preserve">                                                   </w:t>
      </w:r>
      <w:r w:rsidRPr="00110828">
        <w:rPr>
          <w:b/>
          <w:sz w:val="28"/>
          <w:szCs w:val="28"/>
        </w:rPr>
        <w:t>Меморандум МВФ</w:t>
      </w:r>
    </w:p>
    <w:p w:rsidR="00343325" w:rsidRDefault="00343325" w:rsidP="003C404C">
      <w:pPr>
        <w:pStyle w:val="20"/>
        <w:shd w:val="clear" w:color="auto" w:fill="auto"/>
        <w:spacing w:line="240" w:lineRule="auto"/>
        <w:ind w:firstLine="580"/>
        <w:rPr>
          <w:b/>
        </w:rPr>
      </w:pPr>
      <w:r>
        <w:rPr>
          <w:b/>
        </w:rPr>
        <w:t xml:space="preserve">                                                                                 ( 02.03.2017</w:t>
      </w:r>
      <w:r w:rsidRPr="0066714E">
        <w:rPr>
          <w:b/>
        </w:rPr>
        <w:t>)</w:t>
      </w:r>
    </w:p>
    <w:p w:rsidR="00343325" w:rsidRPr="0066714E" w:rsidRDefault="00343325" w:rsidP="003C404C">
      <w:pPr>
        <w:pStyle w:val="20"/>
        <w:shd w:val="clear" w:color="auto" w:fill="auto"/>
        <w:spacing w:line="240" w:lineRule="auto"/>
        <w:ind w:firstLine="580"/>
      </w:pPr>
    </w:p>
    <w:p w:rsidR="00343325" w:rsidRPr="0066714E" w:rsidRDefault="00343325" w:rsidP="003C404C">
      <w:pPr>
        <w:pStyle w:val="20"/>
        <w:shd w:val="clear" w:color="auto" w:fill="auto"/>
        <w:spacing w:line="240" w:lineRule="auto"/>
        <w:ind w:firstLine="580"/>
        <w:jc w:val="center"/>
        <w:rPr>
          <w:b/>
        </w:rPr>
      </w:pPr>
      <w:hyperlink r:id="rId8" w:tgtFrame="_blank" w:history="1">
        <w:r w:rsidRPr="0066714E">
          <w:rPr>
            <w:rStyle w:val="Hyperlink"/>
            <w:rFonts w:ascii="Arial" w:hAnsi="Arial" w:cs="Arial"/>
            <w:color w:val="CC0000"/>
            <w:shd w:val="clear" w:color="auto" w:fill="FFFFFF"/>
          </w:rPr>
          <w:t>http://www.minfin.gov.ua/uploads/redactor/files/Меморандум%20МВФ_Київ,%202%20березня%202017.pdf</w:t>
        </w:r>
      </w:hyperlink>
    </w:p>
    <w:p w:rsidR="00343325" w:rsidRPr="0066714E" w:rsidRDefault="00343325" w:rsidP="00CF5634">
      <w:pPr>
        <w:pStyle w:val="20"/>
        <w:shd w:val="clear" w:color="auto" w:fill="auto"/>
        <w:spacing w:line="240" w:lineRule="auto"/>
        <w:ind w:firstLine="580"/>
        <w:jc w:val="center"/>
        <w:rPr>
          <w:b/>
        </w:rPr>
      </w:pPr>
      <w:r>
        <w:rPr>
          <w:b/>
        </w:rPr>
        <w:t>( витяг)</w:t>
      </w:r>
    </w:p>
    <w:p w:rsidR="00343325" w:rsidRDefault="00343325" w:rsidP="003C404C">
      <w:pPr>
        <w:pStyle w:val="20"/>
        <w:shd w:val="clear" w:color="auto" w:fill="auto"/>
        <w:spacing w:line="240" w:lineRule="auto"/>
        <w:ind w:firstLine="580"/>
        <w:rPr>
          <w:b/>
          <w:sz w:val="24"/>
          <w:szCs w:val="24"/>
        </w:rPr>
      </w:pPr>
      <w:r w:rsidRPr="00B95941">
        <w:rPr>
          <w:b/>
          <w:sz w:val="24"/>
          <w:szCs w:val="24"/>
        </w:rPr>
        <w:t>Заходи з видатків 21.</w:t>
      </w:r>
    </w:p>
    <w:p w:rsidR="00343325" w:rsidRPr="00B95941" w:rsidRDefault="00343325" w:rsidP="00B95941">
      <w:pPr>
        <w:pStyle w:val="20"/>
        <w:shd w:val="clear" w:color="auto" w:fill="auto"/>
        <w:spacing w:line="240" w:lineRule="auto"/>
        <w:ind w:firstLine="580"/>
        <w:rPr>
          <w:b/>
          <w:sz w:val="24"/>
          <w:szCs w:val="24"/>
        </w:rPr>
      </w:pPr>
    </w:p>
    <w:p w:rsidR="00343325" w:rsidRPr="00C12ABC" w:rsidRDefault="00343325" w:rsidP="00D64FCE">
      <w:pPr>
        <w:pStyle w:val="20"/>
        <w:shd w:val="clear" w:color="auto" w:fill="auto"/>
        <w:spacing w:line="240" w:lineRule="auto"/>
        <w:ind w:firstLine="580"/>
        <w:jc w:val="center"/>
        <w:rPr>
          <w:b/>
          <w:color w:val="002060"/>
          <w:sz w:val="24"/>
          <w:szCs w:val="24"/>
          <w:u w:val="single"/>
        </w:rPr>
      </w:pPr>
      <w:r w:rsidRPr="00C12ABC">
        <w:rPr>
          <w:b/>
          <w:color w:val="002060"/>
          <w:sz w:val="24"/>
          <w:szCs w:val="24"/>
          <w:u w:val="single"/>
        </w:rPr>
        <w:t>Ми прискоримо структурні фіскальні реформи, спрямовані на покращення структури державних фінансів і консолідацію нашої податково-бюджетної позиції, одночасно із підвищенням ефективності та якості видатків уряду:</w:t>
      </w:r>
    </w:p>
    <w:p w:rsidR="00343325" w:rsidRPr="00067126" w:rsidRDefault="00343325" w:rsidP="00B95941">
      <w:pPr>
        <w:pStyle w:val="20"/>
        <w:shd w:val="clear" w:color="auto" w:fill="auto"/>
        <w:spacing w:line="240" w:lineRule="auto"/>
        <w:jc w:val="both"/>
        <w:rPr>
          <w:b/>
          <w:color w:val="002060"/>
          <w:sz w:val="20"/>
          <w:szCs w:val="20"/>
        </w:rPr>
      </w:pPr>
    </w:p>
    <w:p w:rsidR="00343325" w:rsidRDefault="00343325" w:rsidP="00B95941">
      <w:pPr>
        <w:pStyle w:val="20"/>
        <w:shd w:val="clear" w:color="auto" w:fill="auto"/>
        <w:spacing w:line="240" w:lineRule="auto"/>
        <w:jc w:val="both"/>
        <w:rPr>
          <w:sz w:val="24"/>
          <w:szCs w:val="24"/>
        </w:rPr>
      </w:pPr>
      <w:r w:rsidRPr="003A6865">
        <w:rPr>
          <w:b/>
          <w:sz w:val="24"/>
          <w:szCs w:val="24"/>
          <w:lang w:val="en-US"/>
        </w:rPr>
        <w:t>b</w:t>
      </w:r>
      <w:r w:rsidRPr="003A6865">
        <w:rPr>
          <w:b/>
          <w:sz w:val="24"/>
          <w:szCs w:val="24"/>
        </w:rPr>
        <w:t>.</w:t>
      </w:r>
      <w:r>
        <w:rPr>
          <w:b/>
          <w:sz w:val="24"/>
          <w:szCs w:val="24"/>
        </w:rPr>
        <w:t xml:space="preserve"> </w:t>
      </w:r>
      <w:r w:rsidRPr="0070529B">
        <w:rPr>
          <w:b/>
          <w:sz w:val="24"/>
          <w:szCs w:val="24"/>
        </w:rPr>
        <w:t>Реформування сектору державного управління і системи оплати праці.</w:t>
      </w:r>
      <w:r w:rsidRPr="003A6865">
        <w:rPr>
          <w:sz w:val="24"/>
          <w:szCs w:val="24"/>
        </w:rPr>
        <w:t xml:space="preserve"> </w:t>
      </w:r>
    </w:p>
    <w:p w:rsidR="00343325" w:rsidRDefault="00343325" w:rsidP="00B95941">
      <w:pPr>
        <w:pStyle w:val="20"/>
        <w:shd w:val="clear" w:color="auto" w:fill="auto"/>
        <w:spacing w:line="240" w:lineRule="auto"/>
        <w:jc w:val="both"/>
        <w:rPr>
          <w:sz w:val="24"/>
          <w:szCs w:val="24"/>
        </w:rPr>
      </w:pPr>
    </w:p>
    <w:p w:rsidR="00343325" w:rsidRPr="003A6865" w:rsidRDefault="00343325" w:rsidP="00C116BC">
      <w:pPr>
        <w:pStyle w:val="20"/>
        <w:shd w:val="clear" w:color="auto" w:fill="auto"/>
        <w:spacing w:line="240" w:lineRule="auto"/>
        <w:ind w:firstLine="709"/>
        <w:jc w:val="both"/>
        <w:rPr>
          <w:sz w:val="24"/>
          <w:szCs w:val="24"/>
        </w:rPr>
      </w:pPr>
      <w:r w:rsidRPr="003A6865">
        <w:rPr>
          <w:sz w:val="24"/>
          <w:szCs w:val="24"/>
        </w:rPr>
        <w:t>Для послаблення наслідків збільшення у 2017 році мінімальної зарплати в два рази, ми розмежували поняття базової зарплати держслужбовців і мінімальної зарплати. Також нами було призупинено дію положення закону про держслужбу, яким планувалося поступове підвищення базової зарплати. До кінця червня 2017 р. ми проведемо всеохоплюючий перегляд загальної системи оплати праці у державному секторі, взявши до уваги чинну законодавчу базу з цих питань та її вплив на структуру зарплат, їх скорочення, а також загальний фонд оплати праці. Ми розпочнемо середньострокову програму скорочення зайнятості у державному секторі і плануємо скоротити кількість працюючих у бюджетній сфері (за винятком військових) на принаймні 4 відсотки до кінця 2017 року, і ще на 10 відсотків до кінця 2019 року. Що стосується державної служби, то ми продовжимо подальшу оптимізацію кількості працюючих у міністерствах та інших державних агентствах і запровадимо більш ефективні процедури. Таким чином, до кінця 2017 р. ми плануємо зменшити кількість штатних працівників на 5 відсотків, і ще на 10 відсотків до кінця 2019 року. Зараз ми розбудовуємо централізовану інформаційну систему всієї держслужби і розпочнемо звітувати про кількість держслужбовців, а також ми оприлюднюватимемо кількість працюючих у бюджетній сфері на піврічній основі. Для відстеження прогресу ми вже встановили індикативні цілі по зниженню кількості працюючих.</w:t>
      </w:r>
    </w:p>
    <w:p w:rsidR="00343325" w:rsidRDefault="00343325" w:rsidP="00B95941">
      <w:pPr>
        <w:pStyle w:val="20"/>
        <w:shd w:val="clear" w:color="auto" w:fill="auto"/>
        <w:spacing w:line="240" w:lineRule="auto"/>
        <w:jc w:val="both"/>
      </w:pPr>
    </w:p>
    <w:p w:rsidR="00343325" w:rsidRDefault="00343325" w:rsidP="00B95941">
      <w:pPr>
        <w:pStyle w:val="20"/>
        <w:shd w:val="clear" w:color="auto" w:fill="auto"/>
        <w:spacing w:line="240" w:lineRule="auto"/>
        <w:jc w:val="both"/>
        <w:rPr>
          <w:b/>
          <w:sz w:val="24"/>
          <w:szCs w:val="24"/>
        </w:rPr>
      </w:pPr>
      <w:r w:rsidRPr="00CD74B9">
        <w:rPr>
          <w:b/>
          <w:sz w:val="24"/>
          <w:szCs w:val="24"/>
        </w:rPr>
        <w:t>c. Реформа сфери охорони здоров’я.</w:t>
      </w:r>
    </w:p>
    <w:p w:rsidR="00343325" w:rsidRPr="00CD74B9" w:rsidRDefault="00343325" w:rsidP="00B95941">
      <w:pPr>
        <w:pStyle w:val="20"/>
        <w:shd w:val="clear" w:color="auto" w:fill="auto"/>
        <w:spacing w:line="240" w:lineRule="auto"/>
        <w:jc w:val="both"/>
        <w:rPr>
          <w:sz w:val="24"/>
          <w:szCs w:val="24"/>
        </w:rPr>
      </w:pPr>
    </w:p>
    <w:p w:rsidR="00343325" w:rsidRPr="00CD74B9" w:rsidRDefault="00343325" w:rsidP="007B4713">
      <w:pPr>
        <w:pStyle w:val="20"/>
        <w:shd w:val="clear" w:color="auto" w:fill="auto"/>
        <w:spacing w:line="240" w:lineRule="auto"/>
        <w:ind w:firstLine="580"/>
        <w:jc w:val="both"/>
        <w:rPr>
          <w:sz w:val="24"/>
          <w:szCs w:val="24"/>
        </w:rPr>
      </w:pPr>
      <w:r w:rsidRPr="00CD74B9">
        <w:rPr>
          <w:sz w:val="24"/>
          <w:szCs w:val="24"/>
        </w:rPr>
        <w:t>Ми запроваджуємо глибокі та всебічні реформи у галузі охорони здоров’я з метою підвищення ефективності видатків у цій сфері і покращенні показників здоров’я населення. На першому етапі реформ ми запровадимо механізм фінансування сфери надання первинних медичних послуг за принципом «гроші йдуть за пацієнтом». В результаті цього з липня 2017 р. сфера надання первинних медичних послуг отримуватиме бюджетне фінансування з урахуванням кількості громадян, які зареєструються у конкретного лікаря у певному медичному закладі, або у приватній клініці. Таке фінансування буде універсальним, а його розмір варіюватиметься з віком. Закупівля медичних послуг проводитиметься єдиним національним агентством із закупівель (Національною медичною службою), яку буде сформовано у першій половині 2017 р. Починаючи з 2018 р., Національна медична служба також відповідатиме за фінансування спеціалізованої і стаціонарної медичної допомоги , а також займатиметься фінансуванням закупівель амбулаторних ліків. З початку 2017 року ми почнемо формування близько 100 регіональних лікарняних округів на визначеній території у кожній області. Таким чином, можна буде подолати дублювання при наданні медичних послуг, опираючись на взаємодоповнюваність. Це допоможе суттєво скоротити надлишковий потенціал в лікарняному сегменті і покращити якість послуг. В 2017 році ми запровадимо програму відшкодування вартості амбулаторних ліків, поступово розширюючи перелік ліків.</w:t>
      </w:r>
    </w:p>
    <w:p w:rsidR="00343325" w:rsidRPr="00B95941" w:rsidRDefault="00343325" w:rsidP="007B4713">
      <w:pPr>
        <w:pStyle w:val="20"/>
        <w:shd w:val="clear" w:color="auto" w:fill="auto"/>
        <w:spacing w:line="240" w:lineRule="auto"/>
        <w:ind w:firstLine="580"/>
        <w:jc w:val="both"/>
        <w:rPr>
          <w:sz w:val="24"/>
          <w:szCs w:val="24"/>
        </w:rPr>
      </w:pPr>
    </w:p>
    <w:p w:rsidR="00343325" w:rsidRDefault="00343325" w:rsidP="008E3210">
      <w:pPr>
        <w:jc w:val="both"/>
        <w:rPr>
          <w:rFonts w:ascii="Arial" w:hAnsi="Arial" w:cs="Arial"/>
          <w:b/>
          <w:bCs/>
          <w:color w:val="000000"/>
          <w:lang w:eastAsia="uk-UA"/>
        </w:rPr>
      </w:pPr>
    </w:p>
    <w:p w:rsidR="00343325" w:rsidRDefault="00343325" w:rsidP="008E3210">
      <w:pPr>
        <w:jc w:val="both"/>
        <w:rPr>
          <w:rFonts w:ascii="Arial" w:hAnsi="Arial" w:cs="Arial"/>
          <w:b/>
          <w:bCs/>
          <w:color w:val="000000"/>
          <w:lang w:eastAsia="uk-UA"/>
        </w:rPr>
      </w:pPr>
    </w:p>
    <w:p w:rsidR="00343325" w:rsidRDefault="00343325" w:rsidP="008E3210">
      <w:pPr>
        <w:jc w:val="both"/>
        <w:rPr>
          <w:rFonts w:ascii="Arial" w:hAnsi="Arial" w:cs="Arial"/>
          <w:b/>
          <w:bCs/>
          <w:color w:val="000000"/>
          <w:lang w:eastAsia="uk-UA"/>
        </w:rPr>
      </w:pPr>
    </w:p>
    <w:p w:rsidR="00343325" w:rsidRDefault="00343325" w:rsidP="008E3210">
      <w:pPr>
        <w:jc w:val="both"/>
        <w:rPr>
          <w:rFonts w:ascii="Arial" w:hAnsi="Arial" w:cs="Arial"/>
          <w:b/>
          <w:bCs/>
          <w:color w:val="000000"/>
          <w:lang w:eastAsia="uk-UA"/>
        </w:rPr>
      </w:pPr>
    </w:p>
    <w:p w:rsidR="00343325" w:rsidRDefault="00343325" w:rsidP="008E3210">
      <w:pPr>
        <w:jc w:val="both"/>
        <w:rPr>
          <w:rFonts w:ascii="Arial" w:hAnsi="Arial" w:cs="Arial"/>
          <w:b/>
          <w:bCs/>
          <w:color w:val="000000"/>
          <w:lang w:eastAsia="uk-UA"/>
        </w:rPr>
      </w:pPr>
    </w:p>
    <w:p w:rsidR="00343325" w:rsidRDefault="00343325" w:rsidP="008E3210">
      <w:pPr>
        <w:jc w:val="both"/>
        <w:rPr>
          <w:rFonts w:ascii="Arial" w:hAnsi="Arial" w:cs="Arial"/>
          <w:b/>
          <w:bCs/>
          <w:color w:val="000000"/>
          <w:lang w:eastAsia="uk-UA"/>
        </w:rPr>
      </w:pPr>
    </w:p>
    <w:p w:rsidR="00343325" w:rsidRDefault="00343325" w:rsidP="00C87489">
      <w:pPr>
        <w:jc w:val="center"/>
        <w:rPr>
          <w:b/>
          <w:bCs/>
          <w:color w:val="000000"/>
          <w:sz w:val="32"/>
          <w:szCs w:val="32"/>
          <w:lang w:eastAsia="uk-UA"/>
        </w:rPr>
      </w:pPr>
      <w:r w:rsidRPr="00C87489">
        <w:rPr>
          <w:b/>
          <w:bCs/>
          <w:color w:val="000000"/>
          <w:sz w:val="32"/>
          <w:szCs w:val="32"/>
          <w:lang w:eastAsia="uk-UA"/>
        </w:rPr>
        <w:t xml:space="preserve">Середньостроковий план пріоритетних дій Уряду </w:t>
      </w:r>
    </w:p>
    <w:p w:rsidR="00343325" w:rsidRPr="00C87489" w:rsidRDefault="00343325" w:rsidP="00C87489">
      <w:pPr>
        <w:jc w:val="center"/>
        <w:rPr>
          <w:b/>
          <w:bCs/>
          <w:color w:val="000000"/>
          <w:sz w:val="32"/>
          <w:szCs w:val="32"/>
          <w:lang w:eastAsia="uk-UA"/>
        </w:rPr>
      </w:pPr>
      <w:r w:rsidRPr="00C87489">
        <w:rPr>
          <w:b/>
          <w:bCs/>
          <w:color w:val="000000"/>
          <w:sz w:val="32"/>
          <w:szCs w:val="32"/>
          <w:lang w:eastAsia="uk-UA"/>
        </w:rPr>
        <w:t>на період до 2020 року</w:t>
      </w:r>
    </w:p>
    <w:p w:rsidR="00343325" w:rsidRDefault="00343325" w:rsidP="008E3210">
      <w:pPr>
        <w:jc w:val="both"/>
        <w:rPr>
          <w:rFonts w:ascii="Arial" w:hAnsi="Arial" w:cs="Arial"/>
          <w:b/>
          <w:bCs/>
          <w:color w:val="000000"/>
          <w:lang w:eastAsia="uk-UA"/>
        </w:rPr>
      </w:pPr>
    </w:p>
    <w:p w:rsidR="00343325" w:rsidRDefault="00343325" w:rsidP="00B95941">
      <w:pPr>
        <w:jc w:val="both"/>
      </w:pPr>
    </w:p>
    <w:p w:rsidR="00343325" w:rsidRDefault="00343325" w:rsidP="00B95941">
      <w:pPr>
        <w:jc w:val="both"/>
      </w:pPr>
    </w:p>
    <w:p w:rsidR="00343325" w:rsidRDefault="00343325" w:rsidP="00B95941">
      <w:pPr>
        <w:jc w:val="both"/>
        <w:rPr>
          <w:rFonts w:ascii="Arial" w:hAnsi="Arial" w:cs="Arial"/>
          <w:color w:val="800080"/>
          <w:sz w:val="18"/>
          <w:szCs w:val="18"/>
          <w:u w:val="single"/>
          <w:lang w:eastAsia="uk-UA"/>
        </w:rPr>
      </w:pPr>
      <w:r>
        <w:t xml:space="preserve">                                          </w:t>
      </w:r>
      <w:hyperlink r:id="rId9" w:history="1">
        <w:r w:rsidRPr="002B029B">
          <w:rPr>
            <w:rFonts w:ascii="Arial" w:hAnsi="Arial" w:cs="Arial"/>
            <w:color w:val="800080"/>
            <w:sz w:val="18"/>
            <w:szCs w:val="18"/>
            <w:u w:val="single"/>
            <w:lang w:eastAsia="uk-UA"/>
          </w:rPr>
          <w:t>http://www.kmu.gov.ua/control/publish/article?art_id=249629697</w:t>
        </w:r>
      </w:hyperlink>
    </w:p>
    <w:p w:rsidR="00343325" w:rsidRDefault="00343325" w:rsidP="00B95941">
      <w:pPr>
        <w:jc w:val="both"/>
        <w:rPr>
          <w:rFonts w:ascii="Arial" w:hAnsi="Arial" w:cs="Arial"/>
          <w:color w:val="800080"/>
          <w:sz w:val="18"/>
          <w:szCs w:val="18"/>
          <w:u w:val="single"/>
          <w:lang w:eastAsia="uk-UA"/>
        </w:rPr>
      </w:pPr>
    </w:p>
    <w:p w:rsidR="00343325" w:rsidRDefault="00343325" w:rsidP="00B95941">
      <w:pPr>
        <w:jc w:val="both"/>
        <w:rPr>
          <w:rFonts w:ascii="Arial" w:hAnsi="Arial" w:cs="Arial"/>
          <w:color w:val="800080"/>
          <w:sz w:val="18"/>
          <w:szCs w:val="18"/>
          <w:u w:val="single"/>
          <w:lang w:eastAsia="uk-UA"/>
        </w:rPr>
      </w:pPr>
    </w:p>
    <w:p w:rsidR="00343325" w:rsidRDefault="00343325" w:rsidP="00B95941">
      <w:pPr>
        <w:jc w:val="both"/>
        <w:rPr>
          <w:b/>
          <w:sz w:val="32"/>
          <w:szCs w:val="32"/>
        </w:rPr>
      </w:pPr>
    </w:p>
    <w:p w:rsidR="00343325" w:rsidRDefault="00343325" w:rsidP="00795EED">
      <w:pPr>
        <w:pStyle w:val="20"/>
        <w:shd w:val="clear" w:color="auto" w:fill="auto"/>
        <w:spacing w:line="240" w:lineRule="auto"/>
        <w:ind w:firstLine="580"/>
        <w:jc w:val="center"/>
        <w:rPr>
          <w:b/>
          <w:noProof/>
          <w:sz w:val="32"/>
          <w:szCs w:val="32"/>
          <w:lang w:eastAsia="uk-UA"/>
        </w:rPr>
      </w:pPr>
    </w:p>
    <w:p w:rsidR="00343325" w:rsidRDefault="00343325" w:rsidP="00795EED">
      <w:pPr>
        <w:pStyle w:val="20"/>
        <w:shd w:val="clear" w:color="auto" w:fill="auto"/>
        <w:spacing w:line="240" w:lineRule="auto"/>
        <w:ind w:firstLine="580"/>
        <w:jc w:val="center"/>
        <w:rPr>
          <w:b/>
          <w:noProof/>
          <w:sz w:val="32"/>
          <w:szCs w:val="32"/>
          <w:lang w:eastAsia="uk-UA"/>
        </w:rPr>
      </w:pPr>
    </w:p>
    <w:p w:rsidR="00343325" w:rsidRDefault="00343325" w:rsidP="00795EED">
      <w:pPr>
        <w:pStyle w:val="20"/>
        <w:shd w:val="clear" w:color="auto" w:fill="auto"/>
        <w:spacing w:line="240" w:lineRule="auto"/>
        <w:ind w:firstLine="580"/>
        <w:jc w:val="center"/>
        <w:rPr>
          <w:b/>
          <w:noProof/>
          <w:sz w:val="32"/>
          <w:szCs w:val="32"/>
          <w:lang w:eastAsia="uk-UA"/>
        </w:rPr>
      </w:pPr>
    </w:p>
    <w:p w:rsidR="00343325" w:rsidRDefault="00343325" w:rsidP="00795EED">
      <w:pPr>
        <w:pStyle w:val="20"/>
        <w:shd w:val="clear" w:color="auto" w:fill="auto"/>
        <w:spacing w:line="240" w:lineRule="auto"/>
        <w:ind w:firstLine="580"/>
        <w:jc w:val="center"/>
        <w:rPr>
          <w:b/>
          <w:bCs/>
          <w:sz w:val="20"/>
          <w:szCs w:val="20"/>
        </w:rPr>
      </w:pPr>
      <w:r w:rsidRPr="00A02AFB">
        <w:rPr>
          <w:b/>
          <w:noProof/>
          <w:sz w:val="32"/>
          <w:szCs w:val="32"/>
          <w:lang w:val="en-US"/>
        </w:rPr>
        <w:pict>
          <v:shape id="Рисунок 1" o:spid="_x0000_i1025" type="#_x0000_t75" style="width:429pt;height:319.8pt;visibility:visible">
            <v:imagedata r:id="rId10" o:title=""/>
          </v:shape>
        </w:pict>
      </w:r>
    </w:p>
    <w:p w:rsidR="00343325" w:rsidRDefault="00343325" w:rsidP="00795EED">
      <w:pPr>
        <w:pStyle w:val="20"/>
        <w:shd w:val="clear" w:color="auto" w:fill="auto"/>
        <w:spacing w:line="240" w:lineRule="auto"/>
        <w:ind w:firstLine="580"/>
        <w:jc w:val="center"/>
        <w:rPr>
          <w:b/>
          <w:bCs/>
          <w:sz w:val="20"/>
          <w:szCs w:val="20"/>
        </w:rPr>
      </w:pPr>
    </w:p>
    <w:p w:rsidR="00343325" w:rsidRDefault="00343325" w:rsidP="00795EED">
      <w:pPr>
        <w:pStyle w:val="20"/>
        <w:shd w:val="clear" w:color="auto" w:fill="auto"/>
        <w:spacing w:line="240" w:lineRule="auto"/>
        <w:ind w:firstLine="580"/>
        <w:jc w:val="center"/>
        <w:rPr>
          <w:b/>
          <w:bCs/>
          <w:sz w:val="20"/>
          <w:szCs w:val="20"/>
        </w:rPr>
      </w:pPr>
    </w:p>
    <w:p w:rsidR="00343325" w:rsidRDefault="00343325" w:rsidP="00795EED">
      <w:pPr>
        <w:pStyle w:val="20"/>
        <w:shd w:val="clear" w:color="auto" w:fill="auto"/>
        <w:spacing w:line="240" w:lineRule="auto"/>
        <w:ind w:firstLine="580"/>
        <w:jc w:val="center"/>
        <w:rPr>
          <w:b/>
          <w:bCs/>
          <w:sz w:val="20"/>
          <w:szCs w:val="20"/>
        </w:rPr>
      </w:pPr>
    </w:p>
    <w:p w:rsidR="00343325" w:rsidRDefault="00343325" w:rsidP="00795EED">
      <w:pPr>
        <w:pStyle w:val="20"/>
        <w:shd w:val="clear" w:color="auto" w:fill="auto"/>
        <w:spacing w:line="240" w:lineRule="auto"/>
        <w:ind w:firstLine="580"/>
        <w:jc w:val="center"/>
        <w:rPr>
          <w:b/>
          <w:bCs/>
          <w:sz w:val="20"/>
          <w:szCs w:val="20"/>
        </w:rPr>
      </w:pPr>
    </w:p>
    <w:p w:rsidR="00343325" w:rsidRDefault="00343325" w:rsidP="00795EED">
      <w:pPr>
        <w:pStyle w:val="20"/>
        <w:shd w:val="clear" w:color="auto" w:fill="auto"/>
        <w:spacing w:line="240" w:lineRule="auto"/>
        <w:ind w:firstLine="580"/>
        <w:jc w:val="center"/>
        <w:rPr>
          <w:b/>
          <w:bCs/>
          <w:sz w:val="20"/>
          <w:szCs w:val="20"/>
        </w:rPr>
      </w:pPr>
    </w:p>
    <w:p w:rsidR="00343325" w:rsidRDefault="00343325" w:rsidP="00795EED">
      <w:pPr>
        <w:pStyle w:val="20"/>
        <w:shd w:val="clear" w:color="auto" w:fill="auto"/>
        <w:spacing w:line="240" w:lineRule="auto"/>
        <w:ind w:firstLine="580"/>
        <w:jc w:val="center"/>
        <w:rPr>
          <w:b/>
          <w:bCs/>
          <w:sz w:val="20"/>
          <w:szCs w:val="20"/>
        </w:rPr>
      </w:pPr>
    </w:p>
    <w:p w:rsidR="00343325" w:rsidRDefault="00343325" w:rsidP="00795EED">
      <w:pPr>
        <w:pStyle w:val="20"/>
        <w:shd w:val="clear" w:color="auto" w:fill="auto"/>
        <w:spacing w:line="240" w:lineRule="auto"/>
        <w:ind w:firstLine="580"/>
        <w:jc w:val="center"/>
        <w:rPr>
          <w:b/>
          <w:bCs/>
          <w:sz w:val="20"/>
          <w:szCs w:val="20"/>
        </w:rPr>
      </w:pPr>
    </w:p>
    <w:p w:rsidR="00343325" w:rsidRDefault="00343325" w:rsidP="00795EED">
      <w:pPr>
        <w:pStyle w:val="20"/>
        <w:shd w:val="clear" w:color="auto" w:fill="auto"/>
        <w:spacing w:line="240" w:lineRule="auto"/>
        <w:ind w:firstLine="580"/>
        <w:jc w:val="center"/>
        <w:rPr>
          <w:b/>
          <w:bCs/>
          <w:sz w:val="20"/>
          <w:szCs w:val="20"/>
        </w:rPr>
      </w:pPr>
    </w:p>
    <w:p w:rsidR="00343325" w:rsidRDefault="00343325" w:rsidP="00795EED">
      <w:pPr>
        <w:pStyle w:val="20"/>
        <w:shd w:val="clear" w:color="auto" w:fill="auto"/>
        <w:spacing w:line="240" w:lineRule="auto"/>
        <w:ind w:firstLine="580"/>
        <w:jc w:val="center"/>
        <w:rPr>
          <w:b/>
          <w:bCs/>
          <w:sz w:val="20"/>
          <w:szCs w:val="20"/>
        </w:rPr>
      </w:pPr>
    </w:p>
    <w:p w:rsidR="00343325" w:rsidRDefault="00343325" w:rsidP="00795EED">
      <w:pPr>
        <w:pStyle w:val="20"/>
        <w:shd w:val="clear" w:color="auto" w:fill="auto"/>
        <w:spacing w:line="240" w:lineRule="auto"/>
        <w:ind w:firstLine="580"/>
        <w:jc w:val="center"/>
        <w:rPr>
          <w:b/>
          <w:bCs/>
          <w:sz w:val="20"/>
          <w:szCs w:val="20"/>
        </w:rPr>
      </w:pPr>
    </w:p>
    <w:p w:rsidR="00343325" w:rsidRDefault="00343325" w:rsidP="00795EED">
      <w:pPr>
        <w:pStyle w:val="20"/>
        <w:shd w:val="clear" w:color="auto" w:fill="auto"/>
        <w:spacing w:line="240" w:lineRule="auto"/>
        <w:ind w:firstLine="580"/>
        <w:jc w:val="center"/>
        <w:rPr>
          <w:b/>
          <w:bCs/>
          <w:sz w:val="20"/>
          <w:szCs w:val="20"/>
        </w:rPr>
      </w:pPr>
    </w:p>
    <w:p w:rsidR="00343325" w:rsidRDefault="00343325" w:rsidP="008C4BC8">
      <w:pPr>
        <w:shd w:val="clear" w:color="auto" w:fill="FFFFFF"/>
        <w:rPr>
          <w:b/>
          <w:bCs/>
          <w:sz w:val="20"/>
          <w:szCs w:val="20"/>
          <w:lang w:eastAsia="en-US"/>
        </w:rPr>
      </w:pPr>
    </w:p>
    <w:p w:rsidR="00343325" w:rsidRPr="00A920DF" w:rsidRDefault="00343325" w:rsidP="008C4BC8">
      <w:pPr>
        <w:shd w:val="clear" w:color="auto" w:fill="FFFFFF"/>
        <w:rPr>
          <w:rStyle w:val="rvts9"/>
          <w:bCs/>
          <w:color w:val="1F3864"/>
          <w:sz w:val="28"/>
          <w:szCs w:val="28"/>
          <w:bdr w:val="none" w:sz="0" w:space="0" w:color="auto" w:frame="1"/>
          <w:shd w:val="clear" w:color="auto" w:fill="FFFFFF"/>
        </w:rPr>
      </w:pPr>
      <w:r w:rsidRPr="00A920DF">
        <w:rPr>
          <w:b/>
          <w:bCs/>
          <w:color w:val="1F3864"/>
          <w:sz w:val="20"/>
          <w:szCs w:val="20"/>
          <w:lang w:eastAsia="en-US"/>
        </w:rPr>
        <w:t xml:space="preserve">                                 </w:t>
      </w:r>
      <w:r w:rsidRPr="00A920DF">
        <w:rPr>
          <w:b/>
          <w:color w:val="1F3864"/>
          <w:sz w:val="28"/>
          <w:szCs w:val="28"/>
        </w:rPr>
        <w:t>Рішення Уряду з питань реформування галузі</w:t>
      </w:r>
    </w:p>
    <w:p w:rsidR="00343325" w:rsidRDefault="00343325" w:rsidP="002A7A49">
      <w:pPr>
        <w:shd w:val="clear" w:color="auto" w:fill="FFFFFF"/>
        <w:ind w:firstLine="360"/>
        <w:jc w:val="both"/>
        <w:rPr>
          <w:rStyle w:val="rvts9"/>
          <w:bCs/>
          <w:color w:val="000000"/>
          <w:sz w:val="28"/>
          <w:szCs w:val="28"/>
          <w:bdr w:val="none" w:sz="0" w:space="0" w:color="auto" w:frame="1"/>
          <w:shd w:val="clear" w:color="auto" w:fill="FFFFFF"/>
        </w:rPr>
      </w:pPr>
    </w:p>
    <w:p w:rsidR="00343325" w:rsidRPr="00067126" w:rsidRDefault="00343325" w:rsidP="008C4BC8">
      <w:pPr>
        <w:shd w:val="clear" w:color="auto" w:fill="FFFFFF"/>
        <w:ind w:left="-142" w:firstLine="502"/>
        <w:jc w:val="both"/>
        <w:rPr>
          <w:rStyle w:val="rvts23"/>
          <w:b/>
          <w:bCs/>
          <w:i/>
          <w:color w:val="000000"/>
          <w:sz w:val="28"/>
          <w:szCs w:val="28"/>
          <w:bdr w:val="none" w:sz="0" w:space="0" w:color="auto" w:frame="1"/>
          <w:shd w:val="clear" w:color="auto" w:fill="FFFFFF"/>
        </w:rPr>
      </w:pPr>
      <w:r w:rsidRPr="00067126">
        <w:rPr>
          <w:rStyle w:val="rvts9"/>
          <w:b/>
          <w:bCs/>
          <w:i/>
          <w:color w:val="000000"/>
          <w:sz w:val="28"/>
          <w:szCs w:val="28"/>
          <w:u w:val="single"/>
          <w:bdr w:val="none" w:sz="0" w:space="0" w:color="auto" w:frame="1"/>
          <w:shd w:val="clear" w:color="auto" w:fill="FFFFFF"/>
        </w:rPr>
        <w:t>30 листопада 2016 р</w:t>
      </w:r>
      <w:r w:rsidRPr="00067126">
        <w:rPr>
          <w:rStyle w:val="rvts9"/>
          <w:b/>
          <w:bCs/>
          <w:i/>
          <w:color w:val="000000"/>
          <w:sz w:val="28"/>
          <w:szCs w:val="28"/>
          <w:bdr w:val="none" w:sz="0" w:space="0" w:color="auto" w:frame="1"/>
          <w:shd w:val="clear" w:color="auto" w:fill="FFFFFF"/>
        </w:rPr>
        <w:t>.</w:t>
      </w:r>
      <w:r w:rsidRPr="00C22441">
        <w:rPr>
          <w:rStyle w:val="rvts9"/>
          <w:bCs/>
          <w:color w:val="000000"/>
          <w:sz w:val="28"/>
          <w:szCs w:val="28"/>
          <w:bdr w:val="none" w:sz="0" w:space="0" w:color="auto" w:frame="1"/>
          <w:shd w:val="clear" w:color="auto" w:fill="FFFFFF"/>
        </w:rPr>
        <w:t xml:space="preserve"> Кабінетом Міністрів України видано низку розпоряджень якими схвалено </w:t>
      </w:r>
      <w:r w:rsidRPr="00067126">
        <w:rPr>
          <w:rStyle w:val="rvts9"/>
          <w:b/>
          <w:bCs/>
          <w:i/>
          <w:color w:val="000000"/>
          <w:sz w:val="28"/>
          <w:szCs w:val="28"/>
          <w:u w:val="single"/>
          <w:bdr w:val="none" w:sz="0" w:space="0" w:color="auto" w:frame="1"/>
          <w:shd w:val="clear" w:color="auto" w:fill="FFFFFF"/>
        </w:rPr>
        <w:t>Концепцію</w:t>
      </w:r>
      <w:r w:rsidRPr="00067126">
        <w:rPr>
          <w:rStyle w:val="apple-converted-space"/>
          <w:b/>
          <w:bCs/>
          <w:i/>
          <w:color w:val="000000"/>
          <w:sz w:val="28"/>
          <w:szCs w:val="28"/>
          <w:u w:val="single"/>
          <w:bdr w:val="none" w:sz="0" w:space="0" w:color="auto" w:frame="1"/>
        </w:rPr>
        <w:t> </w:t>
      </w:r>
      <w:r w:rsidRPr="00067126">
        <w:rPr>
          <w:rStyle w:val="rvts23"/>
          <w:b/>
          <w:bCs/>
          <w:i/>
          <w:color w:val="000000"/>
          <w:sz w:val="28"/>
          <w:szCs w:val="28"/>
          <w:u w:val="single"/>
          <w:bdr w:val="none" w:sz="0" w:space="0" w:color="auto" w:frame="1"/>
          <w:shd w:val="clear" w:color="auto" w:fill="FFFFFF"/>
        </w:rPr>
        <w:t>реформи фінансування системи</w:t>
      </w:r>
      <w:r w:rsidRPr="00067126">
        <w:rPr>
          <w:rStyle w:val="rvts23"/>
          <w:bCs/>
          <w:i/>
          <w:color w:val="000000"/>
          <w:sz w:val="28"/>
          <w:szCs w:val="28"/>
          <w:u w:val="single"/>
          <w:bdr w:val="none" w:sz="0" w:space="0" w:color="auto" w:frame="1"/>
          <w:shd w:val="clear" w:color="auto" w:fill="FFFFFF"/>
        </w:rPr>
        <w:t xml:space="preserve"> </w:t>
      </w:r>
      <w:r w:rsidRPr="00067126">
        <w:rPr>
          <w:rStyle w:val="rvts23"/>
          <w:b/>
          <w:bCs/>
          <w:i/>
          <w:color w:val="000000"/>
          <w:sz w:val="28"/>
          <w:szCs w:val="28"/>
          <w:u w:val="single"/>
          <w:bdr w:val="none" w:sz="0" w:space="0" w:color="auto" w:frame="1"/>
          <w:shd w:val="clear" w:color="auto" w:fill="FFFFFF"/>
        </w:rPr>
        <w:t>охорони здоров’я</w:t>
      </w:r>
      <w:r w:rsidRPr="00C22441">
        <w:rPr>
          <w:rStyle w:val="rvts9"/>
          <w:bCs/>
          <w:color w:val="000000"/>
          <w:sz w:val="28"/>
          <w:szCs w:val="28"/>
          <w:bdr w:val="none" w:sz="0" w:space="0" w:color="auto" w:frame="1"/>
          <w:shd w:val="clear" w:color="auto" w:fill="FFFFFF"/>
        </w:rPr>
        <w:t xml:space="preserve"> (розпорядження № 1013-р), </w:t>
      </w:r>
      <w:r w:rsidRPr="00067126">
        <w:rPr>
          <w:rStyle w:val="rvts23"/>
          <w:b/>
          <w:bCs/>
          <w:i/>
          <w:color w:val="000000"/>
          <w:sz w:val="28"/>
          <w:szCs w:val="28"/>
          <w:u w:val="single"/>
          <w:bdr w:val="none" w:sz="0" w:space="0" w:color="auto" w:frame="1"/>
          <w:shd w:val="clear" w:color="auto" w:fill="FFFFFF"/>
        </w:rPr>
        <w:t>Концепцію розвитку системи громадського здоров’я</w:t>
      </w:r>
      <w:r w:rsidRPr="00067126">
        <w:rPr>
          <w:rStyle w:val="rvts23"/>
          <w:b/>
          <w:bCs/>
          <w:color w:val="000000"/>
          <w:sz w:val="28"/>
          <w:szCs w:val="28"/>
          <w:bdr w:val="none" w:sz="0" w:space="0" w:color="auto" w:frame="1"/>
          <w:shd w:val="clear" w:color="auto" w:fill="FFFFFF"/>
        </w:rPr>
        <w:t xml:space="preserve"> </w:t>
      </w:r>
      <w:r w:rsidRPr="00C22441">
        <w:rPr>
          <w:rStyle w:val="rvts23"/>
          <w:bCs/>
          <w:color w:val="000000"/>
          <w:sz w:val="28"/>
          <w:szCs w:val="28"/>
          <w:bdr w:val="none" w:sz="0" w:space="0" w:color="auto" w:frame="1"/>
          <w:shd w:val="clear" w:color="auto" w:fill="FFFFFF"/>
        </w:rPr>
        <w:t xml:space="preserve">(розпорядження № 1002-р), а також прийнято постанову </w:t>
      </w:r>
      <w:r w:rsidRPr="00067126">
        <w:rPr>
          <w:rStyle w:val="rvts23"/>
          <w:b/>
          <w:bCs/>
          <w:i/>
          <w:color w:val="000000"/>
          <w:sz w:val="28"/>
          <w:szCs w:val="28"/>
          <w:u w:val="single"/>
          <w:bdr w:val="none" w:sz="0" w:space="0" w:color="auto" w:frame="1"/>
          <w:shd w:val="clear" w:color="auto" w:fill="FFFFFF"/>
        </w:rPr>
        <w:t>№ 932 «Про затвердження Порядку створення госпітальних округів».</w:t>
      </w:r>
    </w:p>
    <w:p w:rsidR="00343325" w:rsidRDefault="00343325" w:rsidP="008C4BC8">
      <w:pPr>
        <w:shd w:val="clear" w:color="auto" w:fill="FFFFFF"/>
        <w:ind w:left="-142" w:firstLine="502"/>
        <w:jc w:val="both"/>
        <w:rPr>
          <w:sz w:val="28"/>
          <w:szCs w:val="28"/>
        </w:rPr>
      </w:pPr>
      <w:r>
        <w:rPr>
          <w:rStyle w:val="rvts23"/>
          <w:bCs/>
          <w:color w:val="000000"/>
          <w:sz w:val="28"/>
          <w:szCs w:val="28"/>
          <w:bdr w:val="none" w:sz="0" w:space="0" w:color="auto" w:frame="1"/>
          <w:shd w:val="clear" w:color="auto" w:fill="FFFFFF"/>
        </w:rPr>
        <w:t xml:space="preserve">Зазначені </w:t>
      </w:r>
      <w:r w:rsidRPr="000D0F9B">
        <w:rPr>
          <w:sz w:val="28"/>
          <w:szCs w:val="28"/>
        </w:rPr>
        <w:t xml:space="preserve">ключові нормативні акти реформування галузі </w:t>
      </w:r>
      <w:r w:rsidRPr="000D0F9B">
        <w:rPr>
          <w:rStyle w:val="rvts23"/>
          <w:bCs/>
          <w:color w:val="000000"/>
          <w:sz w:val="28"/>
          <w:szCs w:val="28"/>
          <w:bdr w:val="none" w:sz="0" w:space="0" w:color="auto" w:frame="1"/>
          <w:shd w:val="clear" w:color="auto" w:fill="FFFFFF"/>
        </w:rPr>
        <w:t xml:space="preserve">прийняті Урядом без </w:t>
      </w:r>
      <w:r w:rsidRPr="000D0F9B">
        <w:rPr>
          <w:sz w:val="28"/>
          <w:szCs w:val="28"/>
        </w:rPr>
        <w:t xml:space="preserve">погодження з СПО об’єднань профспілок та Профспілкою працівників охорони здоров’я України, тобто всупереч положень пункту 1.19. Генеральної Угоди про регулювання основних принципів і норм реалізації соціально-економічної політики і трудових відносин в Україні </w:t>
      </w:r>
      <w:r>
        <w:rPr>
          <w:sz w:val="28"/>
          <w:szCs w:val="28"/>
        </w:rPr>
        <w:t xml:space="preserve">та </w:t>
      </w:r>
      <w:r w:rsidRPr="000D0F9B">
        <w:rPr>
          <w:sz w:val="28"/>
          <w:szCs w:val="28"/>
        </w:rPr>
        <w:t>пункту 7.1.1. Галузевої угоди</w:t>
      </w:r>
      <w:r>
        <w:rPr>
          <w:sz w:val="28"/>
          <w:szCs w:val="28"/>
        </w:rPr>
        <w:t xml:space="preserve"> між Міністерством охорони здоров’я України та ЦК профспілки працівників охорони здоров’я України</w:t>
      </w:r>
      <w:r w:rsidRPr="000D0F9B">
        <w:rPr>
          <w:sz w:val="28"/>
          <w:szCs w:val="28"/>
        </w:rPr>
        <w:t>.</w:t>
      </w:r>
    </w:p>
    <w:p w:rsidR="00343325" w:rsidRPr="009C75EF" w:rsidRDefault="00343325" w:rsidP="008C4BC8">
      <w:pPr>
        <w:shd w:val="clear" w:color="auto" w:fill="FFFFFF"/>
        <w:ind w:left="-142" w:firstLine="502"/>
        <w:jc w:val="both"/>
        <w:rPr>
          <w:color w:val="000000"/>
          <w:lang w:eastAsia="uk-UA"/>
        </w:rPr>
      </w:pPr>
    </w:p>
    <w:p w:rsidR="00343325" w:rsidRDefault="00343325" w:rsidP="008C4BC8">
      <w:pPr>
        <w:shd w:val="clear" w:color="auto" w:fill="FFFFFF"/>
        <w:ind w:left="-142" w:firstLine="502"/>
        <w:jc w:val="center"/>
        <w:rPr>
          <w:rStyle w:val="rvts9"/>
          <w:b/>
          <w:bCs/>
          <w:color w:val="000000"/>
          <w:sz w:val="28"/>
          <w:szCs w:val="28"/>
          <w:bdr w:val="none" w:sz="0" w:space="0" w:color="auto" w:frame="1"/>
          <w:shd w:val="clear" w:color="auto" w:fill="FFFFFF"/>
        </w:rPr>
      </w:pPr>
    </w:p>
    <w:p w:rsidR="00343325" w:rsidRPr="00B41BA3" w:rsidRDefault="00343325" w:rsidP="008C4BC8">
      <w:pPr>
        <w:shd w:val="clear" w:color="auto" w:fill="FFFFFF"/>
        <w:ind w:left="-142" w:firstLine="502"/>
        <w:jc w:val="center"/>
        <w:rPr>
          <w:rStyle w:val="rvts9"/>
          <w:b/>
          <w:bCs/>
          <w:sz w:val="28"/>
          <w:szCs w:val="28"/>
          <w:bdr w:val="none" w:sz="0" w:space="0" w:color="auto" w:frame="1"/>
          <w:shd w:val="clear" w:color="auto" w:fill="FFFFFF"/>
        </w:rPr>
      </w:pPr>
      <w:r w:rsidRPr="00B41BA3">
        <w:rPr>
          <w:rStyle w:val="rvts9"/>
          <w:b/>
          <w:bCs/>
          <w:sz w:val="28"/>
          <w:szCs w:val="28"/>
          <w:bdr w:val="none" w:sz="0" w:space="0" w:color="auto" w:frame="1"/>
          <w:shd w:val="clear" w:color="auto" w:fill="FFFFFF"/>
        </w:rPr>
        <w:t>Рішення Профспілки працівників охорони здоров’я України</w:t>
      </w:r>
    </w:p>
    <w:p w:rsidR="00343325" w:rsidRPr="00B41BA3" w:rsidRDefault="00343325" w:rsidP="008C4BC8">
      <w:pPr>
        <w:shd w:val="clear" w:color="auto" w:fill="FFFFFF"/>
        <w:ind w:left="-142" w:firstLine="502"/>
        <w:jc w:val="center"/>
        <w:rPr>
          <w:rStyle w:val="rvts9"/>
          <w:b/>
          <w:bCs/>
          <w:sz w:val="28"/>
          <w:szCs w:val="28"/>
          <w:bdr w:val="none" w:sz="0" w:space="0" w:color="auto" w:frame="1"/>
          <w:shd w:val="clear" w:color="auto" w:fill="FFFFFF"/>
        </w:rPr>
      </w:pPr>
      <w:r w:rsidRPr="00B41BA3">
        <w:rPr>
          <w:rStyle w:val="rvts9"/>
          <w:b/>
          <w:bCs/>
          <w:sz w:val="28"/>
          <w:szCs w:val="28"/>
          <w:bdr w:val="none" w:sz="0" w:space="0" w:color="auto" w:frame="1"/>
          <w:shd w:val="clear" w:color="auto" w:fill="FFFFFF"/>
        </w:rPr>
        <w:t>щодо реформи системи охорони здоров’я</w:t>
      </w:r>
    </w:p>
    <w:p w:rsidR="00343325" w:rsidRPr="00B41BA3" w:rsidRDefault="00343325" w:rsidP="008C4BC8">
      <w:pPr>
        <w:shd w:val="clear" w:color="auto" w:fill="FFFFFF"/>
        <w:ind w:left="-142" w:firstLine="502"/>
        <w:jc w:val="center"/>
        <w:rPr>
          <w:rStyle w:val="rvts9"/>
          <w:b/>
          <w:bCs/>
          <w:sz w:val="28"/>
          <w:szCs w:val="28"/>
          <w:bdr w:val="none" w:sz="0" w:space="0" w:color="auto" w:frame="1"/>
          <w:shd w:val="clear" w:color="auto" w:fill="FFFFFF"/>
        </w:rPr>
      </w:pPr>
    </w:p>
    <w:p w:rsidR="00343325" w:rsidRPr="00A920DF" w:rsidRDefault="00343325" w:rsidP="008C4BC8">
      <w:pPr>
        <w:shd w:val="clear" w:color="auto" w:fill="FFFFFF"/>
        <w:ind w:left="-142" w:firstLine="502"/>
        <w:jc w:val="both"/>
        <w:rPr>
          <w:rStyle w:val="rvts9"/>
          <w:b/>
          <w:bCs/>
          <w:i/>
          <w:color w:val="1F3864"/>
          <w:sz w:val="28"/>
          <w:szCs w:val="28"/>
          <w:bdr w:val="none" w:sz="0" w:space="0" w:color="auto" w:frame="1"/>
          <w:shd w:val="clear" w:color="auto" w:fill="FFFFFF"/>
        </w:rPr>
      </w:pPr>
      <w:r w:rsidRPr="00A920DF">
        <w:rPr>
          <w:rStyle w:val="rvts9"/>
          <w:b/>
          <w:bCs/>
          <w:i/>
          <w:color w:val="1F3864"/>
          <w:sz w:val="28"/>
          <w:szCs w:val="28"/>
          <w:u w:val="single"/>
          <w:bdr w:val="none" w:sz="0" w:space="0" w:color="auto" w:frame="1"/>
          <w:shd w:val="clear" w:color="auto" w:fill="FFFFFF"/>
        </w:rPr>
        <w:t>Питання реформування галузі розглядалися Президією Профспілки</w:t>
      </w:r>
      <w:r w:rsidRPr="00A920DF">
        <w:rPr>
          <w:rStyle w:val="rvts9"/>
          <w:b/>
          <w:bCs/>
          <w:i/>
          <w:color w:val="1F3864"/>
          <w:sz w:val="28"/>
          <w:szCs w:val="28"/>
          <w:bdr w:val="none" w:sz="0" w:space="0" w:color="auto" w:frame="1"/>
          <w:shd w:val="clear" w:color="auto" w:fill="FFFFFF"/>
        </w:rPr>
        <w:t xml:space="preserve"> </w:t>
      </w:r>
      <w:r w:rsidRPr="00A920DF">
        <w:rPr>
          <w:rStyle w:val="rvts9"/>
          <w:b/>
          <w:bCs/>
          <w:i/>
          <w:color w:val="1F3864"/>
          <w:sz w:val="28"/>
          <w:szCs w:val="28"/>
          <w:u w:val="single"/>
          <w:bdr w:val="none" w:sz="0" w:space="0" w:color="auto" w:frame="1"/>
          <w:shd w:val="clear" w:color="auto" w:fill="FFFFFF"/>
        </w:rPr>
        <w:t xml:space="preserve">26 січня  та 23 березня 2017 року </w:t>
      </w:r>
      <w:r w:rsidRPr="00A920DF">
        <w:rPr>
          <w:rStyle w:val="rvts9"/>
          <w:b/>
          <w:bCs/>
          <w:i/>
          <w:color w:val="1F3864"/>
          <w:sz w:val="28"/>
          <w:szCs w:val="28"/>
          <w:bdr w:val="none" w:sz="0" w:space="0" w:color="auto" w:frame="1"/>
          <w:shd w:val="clear" w:color="auto" w:fill="FFFFFF"/>
        </w:rPr>
        <w:t>:</w:t>
      </w:r>
    </w:p>
    <w:p w:rsidR="00343325" w:rsidRPr="00617531" w:rsidRDefault="00343325" w:rsidP="008C4BC8">
      <w:pPr>
        <w:pStyle w:val="ListParagraph"/>
        <w:numPr>
          <w:ilvl w:val="0"/>
          <w:numId w:val="3"/>
        </w:numPr>
        <w:shd w:val="clear" w:color="auto" w:fill="FFFFFF"/>
        <w:ind w:left="-142" w:firstLine="502"/>
        <w:jc w:val="both"/>
        <w:rPr>
          <w:rStyle w:val="rvts9"/>
          <w:bCs/>
          <w:color w:val="000000"/>
          <w:sz w:val="28"/>
          <w:szCs w:val="28"/>
          <w:bdr w:val="none" w:sz="0" w:space="0" w:color="auto" w:frame="1"/>
          <w:shd w:val="clear" w:color="auto" w:fill="FFFFFF"/>
        </w:rPr>
      </w:pPr>
      <w:r>
        <w:rPr>
          <w:rStyle w:val="rvts9"/>
          <w:bCs/>
          <w:color w:val="000000"/>
          <w:sz w:val="28"/>
          <w:szCs w:val="28"/>
          <w:bdr w:val="none" w:sz="0" w:space="0" w:color="auto" w:frame="1"/>
          <w:shd w:val="clear" w:color="auto" w:fill="FFFFFF"/>
        </w:rPr>
        <w:t>постанова Президії Профспілки «Про позицію П</w:t>
      </w:r>
      <w:r w:rsidRPr="00617531">
        <w:rPr>
          <w:rStyle w:val="rvts9"/>
          <w:bCs/>
          <w:color w:val="000000"/>
          <w:sz w:val="28"/>
          <w:szCs w:val="28"/>
          <w:bdr w:val="none" w:sz="0" w:space="0" w:color="auto" w:frame="1"/>
          <w:shd w:val="clear" w:color="auto" w:fill="FFFFFF"/>
        </w:rPr>
        <w:t xml:space="preserve">рофспілки щодо </w:t>
      </w:r>
    </w:p>
    <w:p w:rsidR="00343325" w:rsidRPr="00DC0F98" w:rsidRDefault="00343325" w:rsidP="008C4BC8">
      <w:pPr>
        <w:shd w:val="clear" w:color="auto" w:fill="FFFFFF"/>
        <w:ind w:left="-142" w:firstLine="502"/>
        <w:jc w:val="both"/>
        <w:rPr>
          <w:rStyle w:val="rvts9"/>
          <w:bCs/>
          <w:color w:val="000000"/>
          <w:sz w:val="28"/>
          <w:szCs w:val="28"/>
          <w:bdr w:val="none" w:sz="0" w:space="0" w:color="auto" w:frame="1"/>
          <w:shd w:val="clear" w:color="auto" w:fill="FFFFFF"/>
        </w:rPr>
      </w:pPr>
      <w:r w:rsidRPr="00DC0F98">
        <w:rPr>
          <w:rStyle w:val="rvts9"/>
          <w:bCs/>
          <w:color w:val="000000"/>
          <w:sz w:val="28"/>
          <w:szCs w:val="28"/>
          <w:bdr w:val="none" w:sz="0" w:space="0" w:color="auto" w:frame="1"/>
          <w:shd w:val="clear" w:color="auto" w:fill="FFFFFF"/>
        </w:rPr>
        <w:t>реформування системи охорони здоров’я України»</w:t>
      </w:r>
      <w:r>
        <w:rPr>
          <w:rStyle w:val="rvts9"/>
          <w:bCs/>
          <w:color w:val="000000"/>
          <w:sz w:val="28"/>
          <w:szCs w:val="28"/>
          <w:bdr w:val="none" w:sz="0" w:space="0" w:color="auto" w:frame="1"/>
          <w:shd w:val="clear" w:color="auto" w:fill="FFFFFF"/>
        </w:rPr>
        <w:t xml:space="preserve"> від </w:t>
      </w:r>
      <w:r w:rsidRPr="00DC0F98">
        <w:rPr>
          <w:rStyle w:val="rvts9"/>
          <w:bCs/>
          <w:color w:val="000000"/>
          <w:sz w:val="28"/>
          <w:szCs w:val="28"/>
          <w:bdr w:val="none" w:sz="0" w:space="0" w:color="auto" w:frame="1"/>
          <w:shd w:val="clear" w:color="auto" w:fill="FFFFFF"/>
        </w:rPr>
        <w:t>26.01.2017 № ПР7-7-1</w:t>
      </w:r>
      <w:r>
        <w:rPr>
          <w:rStyle w:val="rvts9"/>
          <w:bCs/>
          <w:color w:val="000000"/>
          <w:sz w:val="28"/>
          <w:szCs w:val="28"/>
          <w:bdr w:val="none" w:sz="0" w:space="0" w:color="auto" w:frame="1"/>
          <w:shd w:val="clear" w:color="auto" w:fill="FFFFFF"/>
        </w:rPr>
        <w:t>;</w:t>
      </w:r>
    </w:p>
    <w:p w:rsidR="00343325" w:rsidRPr="00834B9D" w:rsidRDefault="00343325" w:rsidP="008C4BC8">
      <w:pPr>
        <w:pStyle w:val="ListParagraph"/>
        <w:numPr>
          <w:ilvl w:val="0"/>
          <w:numId w:val="3"/>
        </w:numPr>
        <w:ind w:left="-142" w:firstLine="502"/>
        <w:jc w:val="both"/>
        <w:rPr>
          <w:sz w:val="28"/>
          <w:szCs w:val="28"/>
        </w:rPr>
      </w:pPr>
      <w:r>
        <w:rPr>
          <w:rStyle w:val="rvts9"/>
          <w:bCs/>
          <w:color w:val="000000"/>
          <w:sz w:val="28"/>
          <w:szCs w:val="28"/>
          <w:bdr w:val="none" w:sz="0" w:space="0" w:color="auto" w:frame="1"/>
          <w:shd w:val="clear" w:color="auto" w:fill="FFFFFF"/>
        </w:rPr>
        <w:t>п</w:t>
      </w:r>
      <w:r w:rsidRPr="00834B9D">
        <w:rPr>
          <w:rStyle w:val="rvts9"/>
          <w:bCs/>
          <w:color w:val="000000"/>
          <w:sz w:val="28"/>
          <w:szCs w:val="28"/>
          <w:bdr w:val="none" w:sz="0" w:space="0" w:color="auto" w:frame="1"/>
          <w:shd w:val="clear" w:color="auto" w:fill="FFFFFF"/>
        </w:rPr>
        <w:t>останов</w:t>
      </w:r>
      <w:r>
        <w:rPr>
          <w:rStyle w:val="rvts9"/>
          <w:bCs/>
          <w:color w:val="000000"/>
          <w:sz w:val="28"/>
          <w:szCs w:val="28"/>
          <w:bdr w:val="none" w:sz="0" w:space="0" w:color="auto" w:frame="1"/>
          <w:shd w:val="clear" w:color="auto" w:fill="FFFFFF"/>
        </w:rPr>
        <w:t>а</w:t>
      </w:r>
      <w:r w:rsidRPr="00834B9D">
        <w:rPr>
          <w:rStyle w:val="rvts9"/>
          <w:bCs/>
          <w:color w:val="000000"/>
          <w:sz w:val="28"/>
          <w:szCs w:val="28"/>
          <w:bdr w:val="none" w:sz="0" w:space="0" w:color="auto" w:frame="1"/>
          <w:shd w:val="clear" w:color="auto" w:fill="FFFFFF"/>
        </w:rPr>
        <w:t xml:space="preserve"> Президії Профспілки </w:t>
      </w:r>
      <w:r>
        <w:rPr>
          <w:rStyle w:val="rvts9"/>
          <w:bCs/>
          <w:color w:val="000000"/>
          <w:sz w:val="28"/>
          <w:szCs w:val="28"/>
          <w:bdr w:val="none" w:sz="0" w:space="0" w:color="auto" w:frame="1"/>
          <w:shd w:val="clear" w:color="auto" w:fill="FFFFFF"/>
        </w:rPr>
        <w:t>«</w:t>
      </w:r>
      <w:r w:rsidRPr="00834B9D">
        <w:rPr>
          <w:sz w:val="28"/>
          <w:szCs w:val="28"/>
        </w:rPr>
        <w:t>Про хід виконання постанови Президії</w:t>
      </w:r>
    </w:p>
    <w:p w:rsidR="00343325" w:rsidRPr="003B5FD0" w:rsidRDefault="00343325" w:rsidP="008C4BC8">
      <w:pPr>
        <w:ind w:left="-142" w:firstLine="502"/>
        <w:jc w:val="both"/>
        <w:rPr>
          <w:sz w:val="28"/>
          <w:szCs w:val="28"/>
        </w:rPr>
      </w:pPr>
      <w:r w:rsidRPr="003B5FD0">
        <w:rPr>
          <w:sz w:val="28"/>
          <w:szCs w:val="28"/>
        </w:rPr>
        <w:t xml:space="preserve">Профспілки «Про позицію Профспілки щодо реформування системи охорони </w:t>
      </w:r>
    </w:p>
    <w:p w:rsidR="00343325" w:rsidRDefault="00343325" w:rsidP="008C4BC8">
      <w:pPr>
        <w:ind w:left="-142" w:firstLine="502"/>
        <w:jc w:val="both"/>
        <w:rPr>
          <w:sz w:val="28"/>
          <w:szCs w:val="28"/>
        </w:rPr>
      </w:pPr>
      <w:r w:rsidRPr="003B5FD0">
        <w:rPr>
          <w:sz w:val="28"/>
          <w:szCs w:val="28"/>
        </w:rPr>
        <w:t>здоров’я України» від 26.01.2017 ПР7-7-1</w:t>
      </w:r>
      <w:r>
        <w:rPr>
          <w:sz w:val="28"/>
          <w:szCs w:val="28"/>
        </w:rPr>
        <w:t>» від 23.03.2017 № ПР7-8-2.</w:t>
      </w:r>
    </w:p>
    <w:p w:rsidR="00343325" w:rsidRDefault="00343325" w:rsidP="008C4BC8">
      <w:pPr>
        <w:ind w:left="-142" w:firstLine="502"/>
        <w:jc w:val="both"/>
        <w:rPr>
          <w:sz w:val="28"/>
          <w:szCs w:val="28"/>
        </w:rPr>
      </w:pPr>
    </w:p>
    <w:p w:rsidR="00343325" w:rsidRPr="00A920DF" w:rsidRDefault="00343325" w:rsidP="008C4BC8">
      <w:pPr>
        <w:ind w:left="-142" w:firstLine="502"/>
        <w:jc w:val="both"/>
        <w:rPr>
          <w:b/>
          <w:i/>
          <w:color w:val="1F3864"/>
          <w:sz w:val="28"/>
          <w:szCs w:val="28"/>
        </w:rPr>
      </w:pPr>
      <w:r w:rsidRPr="00A920DF">
        <w:rPr>
          <w:b/>
          <w:i/>
          <w:color w:val="1F3864"/>
          <w:sz w:val="28"/>
          <w:szCs w:val="28"/>
          <w:u w:val="single"/>
        </w:rPr>
        <w:t>Вимоги Профспілки до Кабінету Міністрів України</w:t>
      </w:r>
      <w:r w:rsidRPr="00A920DF">
        <w:rPr>
          <w:b/>
          <w:i/>
          <w:color w:val="1F3864"/>
          <w:sz w:val="28"/>
          <w:szCs w:val="28"/>
        </w:rPr>
        <w:t>:</w:t>
      </w:r>
    </w:p>
    <w:p w:rsidR="00343325" w:rsidRPr="00A920DF" w:rsidRDefault="00343325" w:rsidP="008C4BC8">
      <w:pPr>
        <w:ind w:left="-142" w:firstLine="502"/>
        <w:jc w:val="both"/>
        <w:rPr>
          <w:color w:val="1F3864"/>
          <w:sz w:val="28"/>
          <w:szCs w:val="28"/>
        </w:rPr>
      </w:pPr>
    </w:p>
    <w:p w:rsidR="00343325" w:rsidRDefault="00343325" w:rsidP="008C4BC8">
      <w:pPr>
        <w:ind w:left="-142" w:firstLine="502"/>
        <w:jc w:val="both"/>
        <w:rPr>
          <w:sz w:val="28"/>
          <w:szCs w:val="28"/>
        </w:rPr>
      </w:pPr>
      <w:r w:rsidRPr="00482FE8">
        <w:rPr>
          <w:sz w:val="28"/>
          <w:szCs w:val="28"/>
        </w:rPr>
        <w:t>1.Висунуті у рамках колективного трудового спору з Кабінетом</w:t>
      </w:r>
      <w:r>
        <w:rPr>
          <w:sz w:val="28"/>
          <w:szCs w:val="28"/>
        </w:rPr>
        <w:t xml:space="preserve"> Міністрів України (розпорядження НСПП від 29.09.2016 № 282-р ):</w:t>
      </w:r>
    </w:p>
    <w:p w:rsidR="00343325" w:rsidRPr="00F572F7" w:rsidRDefault="00343325" w:rsidP="008C4BC8">
      <w:pPr>
        <w:ind w:left="-142" w:firstLine="502"/>
        <w:jc w:val="both"/>
        <w:rPr>
          <w:b/>
          <w:color w:val="C00000"/>
          <w:sz w:val="28"/>
          <w:szCs w:val="28"/>
          <w:u w:val="single"/>
        </w:rPr>
      </w:pPr>
      <w:r w:rsidRPr="00F572F7">
        <w:rPr>
          <w:b/>
          <w:color w:val="C00000"/>
          <w:sz w:val="28"/>
          <w:szCs w:val="28"/>
        </w:rPr>
        <w:t xml:space="preserve">« </w:t>
      </w:r>
      <w:r w:rsidRPr="00F572F7">
        <w:rPr>
          <w:b/>
          <w:i/>
          <w:color w:val="C00000"/>
          <w:sz w:val="28"/>
          <w:szCs w:val="28"/>
          <w:u w:val="single"/>
        </w:rPr>
        <w:t>Розробити та прийняти Державну програму соціально-економічного захисту працівників охорони здоров’я в умовах реформування галузі (працевлаштування, навчання, перенавчання)».</w:t>
      </w:r>
    </w:p>
    <w:p w:rsidR="00343325" w:rsidRDefault="00343325" w:rsidP="008C4BC8">
      <w:pPr>
        <w:ind w:left="-142" w:firstLine="502"/>
        <w:jc w:val="both"/>
        <w:rPr>
          <w:sz w:val="28"/>
          <w:szCs w:val="28"/>
        </w:rPr>
      </w:pPr>
    </w:p>
    <w:p w:rsidR="00343325" w:rsidRPr="00B41BA3" w:rsidRDefault="00343325" w:rsidP="000C72E4">
      <w:pPr>
        <w:pStyle w:val="ListParagraph"/>
        <w:numPr>
          <w:ilvl w:val="0"/>
          <w:numId w:val="8"/>
        </w:numPr>
        <w:ind w:left="-142" w:firstLine="502"/>
        <w:jc w:val="both"/>
        <w:rPr>
          <w:sz w:val="28"/>
          <w:szCs w:val="28"/>
        </w:rPr>
      </w:pPr>
      <w:r w:rsidRPr="00B41BA3">
        <w:rPr>
          <w:sz w:val="28"/>
          <w:szCs w:val="28"/>
        </w:rPr>
        <w:t>Висунута під час Всеукраїнської акції профспілок 08.12.2016:</w:t>
      </w:r>
    </w:p>
    <w:p w:rsidR="00343325" w:rsidRPr="00F572F7" w:rsidRDefault="00343325" w:rsidP="008C4BC8">
      <w:pPr>
        <w:ind w:left="-142" w:firstLine="502"/>
        <w:jc w:val="both"/>
        <w:rPr>
          <w:b/>
          <w:color w:val="C00000"/>
          <w:sz w:val="28"/>
          <w:szCs w:val="28"/>
          <w:u w:val="single"/>
        </w:rPr>
      </w:pPr>
      <w:r w:rsidRPr="00F572F7">
        <w:rPr>
          <w:b/>
          <w:color w:val="C00000"/>
          <w:sz w:val="28"/>
          <w:szCs w:val="28"/>
          <w:u w:val="single"/>
        </w:rPr>
        <w:t>«</w:t>
      </w:r>
      <w:r w:rsidRPr="00F572F7">
        <w:rPr>
          <w:b/>
          <w:i/>
          <w:color w:val="C00000"/>
          <w:sz w:val="28"/>
          <w:szCs w:val="28"/>
          <w:u w:val="single"/>
        </w:rPr>
        <w:t>Не допустити руйнації і комерціалізації охорони здоров’я, закриття закладів та звільнення працівників, порушення конституційного права громадян на доступну медичну допомогу</w:t>
      </w:r>
      <w:r w:rsidRPr="00F572F7">
        <w:rPr>
          <w:b/>
          <w:color w:val="C00000"/>
          <w:sz w:val="28"/>
          <w:szCs w:val="28"/>
          <w:u w:val="single"/>
        </w:rPr>
        <w:t>».</w:t>
      </w:r>
    </w:p>
    <w:p w:rsidR="00343325" w:rsidRPr="00F572F7" w:rsidRDefault="00343325" w:rsidP="008C4BC8">
      <w:pPr>
        <w:shd w:val="clear" w:color="auto" w:fill="FFFFFF"/>
        <w:ind w:left="-142" w:firstLine="502"/>
        <w:jc w:val="both"/>
        <w:rPr>
          <w:b/>
          <w:sz w:val="28"/>
          <w:szCs w:val="28"/>
        </w:rPr>
      </w:pPr>
    </w:p>
    <w:p w:rsidR="00343325" w:rsidRDefault="00343325" w:rsidP="00406C73">
      <w:pPr>
        <w:pStyle w:val="20"/>
        <w:shd w:val="clear" w:color="auto" w:fill="auto"/>
        <w:spacing w:line="240" w:lineRule="auto"/>
        <w:rPr>
          <w:b/>
          <w:sz w:val="32"/>
          <w:szCs w:val="32"/>
        </w:rPr>
      </w:pPr>
      <w:r>
        <w:rPr>
          <w:b/>
          <w:sz w:val="32"/>
          <w:szCs w:val="32"/>
        </w:rPr>
        <w:tab/>
      </w:r>
      <w:r>
        <w:rPr>
          <w:b/>
          <w:sz w:val="32"/>
          <w:szCs w:val="32"/>
        </w:rPr>
        <w:tab/>
      </w:r>
      <w:r>
        <w:rPr>
          <w:b/>
          <w:sz w:val="32"/>
          <w:szCs w:val="32"/>
        </w:rPr>
        <w:tab/>
      </w:r>
    </w:p>
    <w:p w:rsidR="00343325" w:rsidRDefault="00343325" w:rsidP="00406C73">
      <w:pPr>
        <w:pStyle w:val="20"/>
        <w:shd w:val="clear" w:color="auto" w:fill="auto"/>
        <w:spacing w:line="240" w:lineRule="auto"/>
        <w:rPr>
          <w:b/>
          <w:sz w:val="32"/>
          <w:szCs w:val="32"/>
        </w:rPr>
      </w:pPr>
      <w:r>
        <w:rPr>
          <w:b/>
          <w:sz w:val="32"/>
          <w:szCs w:val="32"/>
        </w:rPr>
        <w:br w:type="page"/>
      </w:r>
    </w:p>
    <w:p w:rsidR="00343325" w:rsidRDefault="00343325" w:rsidP="00AC1BD6">
      <w:pPr>
        <w:pStyle w:val="20"/>
        <w:shd w:val="clear" w:color="auto" w:fill="auto"/>
        <w:spacing w:line="240" w:lineRule="auto"/>
        <w:ind w:firstLine="360"/>
        <w:jc w:val="center"/>
        <w:rPr>
          <w:b/>
          <w:sz w:val="32"/>
          <w:szCs w:val="32"/>
        </w:rPr>
      </w:pPr>
      <w:r w:rsidRPr="00D64FCE">
        <w:rPr>
          <w:b/>
          <w:sz w:val="32"/>
          <w:szCs w:val="32"/>
        </w:rPr>
        <w:t>Реформування первинної ланки</w:t>
      </w:r>
      <w:bookmarkEnd w:id="0"/>
    </w:p>
    <w:p w:rsidR="00343325" w:rsidRPr="00D64FCE" w:rsidRDefault="00343325" w:rsidP="00D64FCE">
      <w:pPr>
        <w:pStyle w:val="20"/>
        <w:shd w:val="clear" w:color="auto" w:fill="auto"/>
        <w:spacing w:line="240" w:lineRule="auto"/>
        <w:ind w:firstLine="580"/>
        <w:jc w:val="center"/>
        <w:rPr>
          <w:b/>
          <w:sz w:val="32"/>
          <w:szCs w:val="32"/>
        </w:rPr>
      </w:pPr>
    </w:p>
    <w:p w:rsidR="00343325" w:rsidRDefault="00343325" w:rsidP="00EB649D">
      <w:pPr>
        <w:pStyle w:val="22"/>
        <w:shd w:val="clear" w:color="auto" w:fill="auto"/>
        <w:spacing w:line="240" w:lineRule="auto"/>
        <w:ind w:firstLine="580"/>
        <w:rPr>
          <w:sz w:val="28"/>
          <w:szCs w:val="28"/>
        </w:rPr>
      </w:pPr>
      <w:r w:rsidRPr="00D64FCE">
        <w:rPr>
          <w:sz w:val="28"/>
          <w:szCs w:val="28"/>
        </w:rPr>
        <w:t>З 1 липня 2017 року планується впровадити заходи з реформування первинної медичної допомоги. Для цього МОЗ</w:t>
      </w:r>
      <w:r>
        <w:rPr>
          <w:sz w:val="28"/>
          <w:szCs w:val="28"/>
        </w:rPr>
        <w:t xml:space="preserve"> України </w:t>
      </w:r>
      <w:r w:rsidRPr="000158E1">
        <w:rPr>
          <w:sz w:val="28"/>
          <w:szCs w:val="28"/>
        </w:rPr>
        <w:t>розроблені</w:t>
      </w:r>
      <w:r>
        <w:rPr>
          <w:sz w:val="28"/>
          <w:szCs w:val="28"/>
        </w:rPr>
        <w:t xml:space="preserve"> проекти:</w:t>
      </w:r>
    </w:p>
    <w:p w:rsidR="00343325" w:rsidRPr="007F185A" w:rsidRDefault="00343325" w:rsidP="00EB649D">
      <w:pPr>
        <w:pStyle w:val="22"/>
        <w:shd w:val="clear" w:color="auto" w:fill="auto"/>
        <w:spacing w:line="240" w:lineRule="auto"/>
        <w:ind w:firstLine="580"/>
        <w:rPr>
          <w:b/>
          <w:i/>
          <w:color w:val="0070C0"/>
          <w:sz w:val="28"/>
          <w:szCs w:val="28"/>
          <w:u w:val="single"/>
        </w:rPr>
      </w:pPr>
      <w:r>
        <w:rPr>
          <w:sz w:val="28"/>
          <w:szCs w:val="28"/>
        </w:rPr>
        <w:t xml:space="preserve">- </w:t>
      </w:r>
      <w:r w:rsidRPr="007F185A">
        <w:rPr>
          <w:b/>
          <w:i/>
          <w:color w:val="002060"/>
          <w:sz w:val="28"/>
          <w:szCs w:val="28"/>
          <w:u w:val="single"/>
        </w:rPr>
        <w:t>Закону про внесення змін до Основ законодавства України  про охорону здоров’я;</w:t>
      </w:r>
    </w:p>
    <w:p w:rsidR="00343325" w:rsidRPr="007F185A" w:rsidRDefault="00343325" w:rsidP="00EB649D">
      <w:pPr>
        <w:pStyle w:val="22"/>
        <w:shd w:val="clear" w:color="auto" w:fill="auto"/>
        <w:spacing w:line="240" w:lineRule="auto"/>
        <w:ind w:firstLine="580"/>
        <w:rPr>
          <w:b/>
          <w:i/>
          <w:color w:val="1F3864"/>
          <w:sz w:val="28"/>
          <w:szCs w:val="28"/>
          <w:u w:val="single"/>
        </w:rPr>
      </w:pPr>
      <w:r>
        <w:rPr>
          <w:sz w:val="28"/>
          <w:szCs w:val="28"/>
        </w:rPr>
        <w:t>-</w:t>
      </w:r>
      <w:r w:rsidRPr="007F185A">
        <w:rPr>
          <w:b/>
          <w:i/>
          <w:color w:val="1F3864"/>
          <w:sz w:val="28"/>
          <w:szCs w:val="28"/>
          <w:u w:val="single"/>
        </w:rPr>
        <w:t>Порядку надання первинної медичної допомоги із визначеним гарантованим пакетом послуг в межах ПМД (переліки скринінгових обстежень, діагностичних процедур та лабораторних досліджень, профілактичних заходів, табель матеріально-технічного оснащення);</w:t>
      </w:r>
    </w:p>
    <w:p w:rsidR="00343325" w:rsidRPr="007F185A" w:rsidRDefault="00343325" w:rsidP="00EB649D">
      <w:pPr>
        <w:pStyle w:val="22"/>
        <w:shd w:val="clear" w:color="auto" w:fill="auto"/>
        <w:spacing w:line="240" w:lineRule="auto"/>
        <w:ind w:firstLine="580"/>
        <w:rPr>
          <w:b/>
          <w:i/>
          <w:color w:val="1F3864"/>
          <w:sz w:val="28"/>
          <w:szCs w:val="28"/>
          <w:u w:val="single"/>
        </w:rPr>
      </w:pPr>
      <w:r w:rsidRPr="007F185A">
        <w:rPr>
          <w:color w:val="1F3864"/>
          <w:sz w:val="28"/>
          <w:szCs w:val="28"/>
        </w:rPr>
        <w:t xml:space="preserve">- </w:t>
      </w:r>
      <w:r w:rsidRPr="007F185A">
        <w:rPr>
          <w:b/>
          <w:i/>
          <w:color w:val="1F3864"/>
          <w:sz w:val="28"/>
          <w:szCs w:val="28"/>
          <w:u w:val="single"/>
        </w:rPr>
        <w:t>форми декларації, яка укладається між суб’єктом надання ПМД та пацієнтом;</w:t>
      </w:r>
    </w:p>
    <w:p w:rsidR="00343325" w:rsidRPr="007F185A" w:rsidRDefault="00343325" w:rsidP="00EB649D">
      <w:pPr>
        <w:pStyle w:val="22"/>
        <w:shd w:val="clear" w:color="auto" w:fill="auto"/>
        <w:spacing w:line="240" w:lineRule="auto"/>
        <w:ind w:firstLine="580"/>
        <w:rPr>
          <w:b/>
          <w:i/>
          <w:color w:val="1F3864"/>
          <w:sz w:val="28"/>
          <w:szCs w:val="28"/>
        </w:rPr>
      </w:pPr>
      <w:r w:rsidRPr="007F185A">
        <w:rPr>
          <w:color w:val="1F3864"/>
          <w:sz w:val="28"/>
          <w:szCs w:val="28"/>
        </w:rPr>
        <w:t xml:space="preserve">- </w:t>
      </w:r>
      <w:r w:rsidRPr="007F185A">
        <w:rPr>
          <w:b/>
          <w:i/>
          <w:color w:val="1F3864"/>
          <w:sz w:val="28"/>
          <w:szCs w:val="28"/>
          <w:u w:val="single"/>
        </w:rPr>
        <w:t>угоди між замовником (розпорядком бюджетних коштів) та суб’єктом  надання ПМД</w:t>
      </w:r>
      <w:r w:rsidRPr="007F185A">
        <w:rPr>
          <w:b/>
          <w:i/>
          <w:color w:val="1F3864"/>
          <w:sz w:val="28"/>
          <w:szCs w:val="28"/>
        </w:rPr>
        <w:t>.</w:t>
      </w:r>
    </w:p>
    <w:p w:rsidR="00343325" w:rsidRPr="006945AF" w:rsidRDefault="00343325" w:rsidP="00E324E3">
      <w:pPr>
        <w:pStyle w:val="22"/>
        <w:shd w:val="clear" w:color="auto" w:fill="auto"/>
        <w:spacing w:line="240" w:lineRule="auto"/>
        <w:ind w:firstLine="578"/>
        <w:rPr>
          <w:sz w:val="28"/>
          <w:szCs w:val="28"/>
        </w:rPr>
      </w:pPr>
      <w:r w:rsidRPr="00D64FCE">
        <w:rPr>
          <w:sz w:val="28"/>
          <w:szCs w:val="28"/>
        </w:rPr>
        <w:t>Згідно запропонованих змін пацієнт зможе вільно обирати лікаря на первинній ланці шляхом підписання відповідної декларації. При цьому можна звернутися як до лікаря що здійснює приватну медичну практику (ФОП), так і до комунальних чи приватних закладів охорони здоров’я, які повинні надати первинну медичну допомогу безкоштовно, але в межах визначеного гарантованого пакету послуг</w:t>
      </w:r>
      <w:r>
        <w:rPr>
          <w:sz w:val="28"/>
          <w:szCs w:val="28"/>
        </w:rPr>
        <w:t xml:space="preserve"> </w:t>
      </w:r>
      <w:r w:rsidRPr="009D4FD5">
        <w:rPr>
          <w:sz w:val="28"/>
          <w:szCs w:val="28"/>
        </w:rPr>
        <w:t>первинної медичної допомоги, обсяг якої затверджується КМУ.</w:t>
      </w:r>
      <w:r w:rsidRPr="00D64FCE">
        <w:rPr>
          <w:sz w:val="28"/>
          <w:szCs w:val="28"/>
        </w:rPr>
        <w:t xml:space="preserve"> Відп</w:t>
      </w:r>
      <w:r>
        <w:rPr>
          <w:sz w:val="28"/>
          <w:szCs w:val="28"/>
        </w:rPr>
        <w:t>овідно і бюджетне фінансування й</w:t>
      </w:r>
      <w:r w:rsidRPr="00D64FCE">
        <w:rPr>
          <w:sz w:val="28"/>
          <w:szCs w:val="28"/>
        </w:rPr>
        <w:t xml:space="preserve">тиме за кожного пацієнта, виходячи з так званої капітаційної ставки </w:t>
      </w:r>
      <w:r w:rsidRPr="006945AF">
        <w:rPr>
          <w:sz w:val="28"/>
          <w:szCs w:val="28"/>
        </w:rPr>
        <w:t xml:space="preserve">(задекларований на сьогодні розмір якої становитиме 210 грн. на рік). Попередньо має бути запущений електронний реєстр </w:t>
      </w:r>
      <w:r w:rsidRPr="006945AF">
        <w:rPr>
          <w:sz w:val="28"/>
          <w:szCs w:val="28"/>
          <w:lang w:val="en-US"/>
        </w:rPr>
        <w:t>E</w:t>
      </w:r>
      <w:r w:rsidRPr="006945AF">
        <w:rPr>
          <w:sz w:val="28"/>
          <w:szCs w:val="28"/>
        </w:rPr>
        <w:t>-</w:t>
      </w:r>
      <w:r w:rsidRPr="006945AF">
        <w:rPr>
          <w:sz w:val="28"/>
          <w:szCs w:val="28"/>
          <w:lang w:val="en-US"/>
        </w:rPr>
        <w:t>Health</w:t>
      </w:r>
      <w:r w:rsidRPr="006945AF">
        <w:rPr>
          <w:sz w:val="28"/>
          <w:szCs w:val="28"/>
        </w:rPr>
        <w:t>, який фіксуватиме, зокрема, випадки звернення пацієнтів за медичною допомогою та їх рух між лікарями.</w:t>
      </w:r>
    </w:p>
    <w:p w:rsidR="00343325" w:rsidRPr="006945AF" w:rsidRDefault="00343325" w:rsidP="00E324E3">
      <w:pPr>
        <w:pStyle w:val="22"/>
        <w:shd w:val="clear" w:color="auto" w:fill="auto"/>
        <w:spacing w:line="240" w:lineRule="auto"/>
        <w:ind w:firstLine="578"/>
        <w:rPr>
          <w:sz w:val="28"/>
          <w:szCs w:val="28"/>
        </w:rPr>
      </w:pPr>
      <w:r w:rsidRPr="006945AF">
        <w:rPr>
          <w:sz w:val="28"/>
          <w:szCs w:val="28"/>
        </w:rPr>
        <w:t>Прийняття більшості з наведених проектів належить до компетенції МОЗ України, а тому вони можуть бути прийняті найближчим часом.</w:t>
      </w:r>
    </w:p>
    <w:p w:rsidR="00343325" w:rsidRPr="006945AF" w:rsidRDefault="00343325" w:rsidP="00E324E3">
      <w:pPr>
        <w:pStyle w:val="22"/>
        <w:shd w:val="clear" w:color="auto" w:fill="auto"/>
        <w:spacing w:line="240" w:lineRule="auto"/>
        <w:ind w:firstLine="578"/>
        <w:rPr>
          <w:sz w:val="28"/>
          <w:szCs w:val="28"/>
        </w:rPr>
      </w:pPr>
      <w:r w:rsidRPr="006945AF">
        <w:rPr>
          <w:sz w:val="28"/>
          <w:szCs w:val="28"/>
        </w:rPr>
        <w:t>Незрозумілим залишається чи зможуть описані новації реально запрацювати з 01 липня 2017 року та чи будуть вони мати прогнозований ефект як для медичних працівників, так і для пацієнтів, оскільки запропонована система фінансування є більш прийнятною для приватних сімейних лікарів - фізичних осіб-підприємців, які одержали ліцензію на провадження господарської діяльності з медичної практики.</w:t>
      </w:r>
    </w:p>
    <w:p w:rsidR="00343325" w:rsidRPr="006945AF" w:rsidRDefault="00343325" w:rsidP="00E324E3">
      <w:pPr>
        <w:pStyle w:val="22"/>
        <w:shd w:val="clear" w:color="auto" w:fill="auto"/>
        <w:spacing w:line="240" w:lineRule="auto"/>
        <w:ind w:firstLine="578"/>
        <w:rPr>
          <w:sz w:val="28"/>
          <w:szCs w:val="28"/>
        </w:rPr>
      </w:pPr>
      <w:r w:rsidRPr="006945AF">
        <w:rPr>
          <w:sz w:val="28"/>
          <w:szCs w:val="28"/>
        </w:rPr>
        <w:t xml:space="preserve">Натомість така модель функціонування взагалі не передбачає існування фельдшерсько-акушерських пунктів (ФАІІів). </w:t>
      </w:r>
    </w:p>
    <w:p w:rsidR="00343325" w:rsidRPr="006945AF" w:rsidRDefault="00343325" w:rsidP="00E324E3">
      <w:pPr>
        <w:pStyle w:val="22"/>
        <w:shd w:val="clear" w:color="auto" w:fill="auto"/>
        <w:spacing w:line="240" w:lineRule="auto"/>
        <w:ind w:firstLine="578"/>
        <w:rPr>
          <w:sz w:val="28"/>
          <w:szCs w:val="28"/>
        </w:rPr>
      </w:pPr>
      <w:r w:rsidRPr="006945AF">
        <w:rPr>
          <w:sz w:val="28"/>
          <w:szCs w:val="28"/>
        </w:rPr>
        <w:t>Фінансування ПМД, виходячи з озвученого розміру капітаційної ставки не охоплює витрати на оплату праці середнього медичного персоналу, технічних працівників та інших професіоналів (економістів, бухгалтерів, працівників кадрових служб, юристів тощо), а також не передбачає витрат на утримання приміщень, у яких надаватиметься ПМД.</w:t>
      </w:r>
    </w:p>
    <w:p w:rsidR="00343325" w:rsidRDefault="00343325" w:rsidP="00E324E3">
      <w:pPr>
        <w:pStyle w:val="22"/>
        <w:shd w:val="clear" w:color="auto" w:fill="auto"/>
        <w:spacing w:line="240" w:lineRule="auto"/>
        <w:ind w:firstLine="578"/>
        <w:rPr>
          <w:sz w:val="28"/>
          <w:szCs w:val="28"/>
        </w:rPr>
      </w:pPr>
      <w:r w:rsidRPr="006945AF">
        <w:rPr>
          <w:sz w:val="28"/>
          <w:szCs w:val="28"/>
        </w:rPr>
        <w:t xml:space="preserve">А тому незрозуміло, чи в змозі органи місцевого самоврядування забезпечити до 01 липня 2017 </w:t>
      </w:r>
      <w:r w:rsidRPr="006945AF">
        <w:rPr>
          <w:sz w:val="28"/>
          <w:szCs w:val="28"/>
          <w:lang w:val="en-US"/>
        </w:rPr>
        <w:t>p</w:t>
      </w:r>
      <w:r w:rsidRPr="006945AF">
        <w:rPr>
          <w:sz w:val="28"/>
          <w:szCs w:val="28"/>
        </w:rPr>
        <w:t>. всіх лікарів комп’ютерною технікою, під’єднаною до інтернету та чи вистачить виділених коштів на проведення лабораторних досліджень, особливо тими суб’єктам ПМД, які не мають власних лабораторій.</w:t>
      </w:r>
    </w:p>
    <w:p w:rsidR="00343325" w:rsidRPr="00CB75C6" w:rsidRDefault="00343325" w:rsidP="00A24E43">
      <w:pPr>
        <w:pStyle w:val="22"/>
        <w:shd w:val="clear" w:color="auto" w:fill="auto"/>
        <w:spacing w:line="240" w:lineRule="auto"/>
        <w:ind w:firstLine="578"/>
        <w:rPr>
          <w:sz w:val="28"/>
          <w:szCs w:val="28"/>
        </w:rPr>
      </w:pPr>
      <w:r w:rsidRPr="00A920DF">
        <w:rPr>
          <w:b/>
          <w:i/>
          <w:color w:val="1F3864"/>
          <w:sz w:val="28"/>
          <w:szCs w:val="28"/>
          <w:u w:val="single"/>
        </w:rPr>
        <w:t>08-09 лютого 2017 року</w:t>
      </w:r>
      <w:r w:rsidRPr="00CB75C6">
        <w:rPr>
          <w:sz w:val="28"/>
          <w:szCs w:val="28"/>
        </w:rPr>
        <w:t xml:space="preserve"> Міністерством охорони здоров’я України проведено нараду з презентацією реформи первинної ланки: «Реформа системи охорони здоров'я в 2017 році: первинна медична допомога, комунікація для населення, комунікація для медичної громади».</w:t>
      </w:r>
    </w:p>
    <w:p w:rsidR="00343325" w:rsidRPr="00CB75C6" w:rsidRDefault="00343325" w:rsidP="00A24E43">
      <w:pPr>
        <w:pStyle w:val="22"/>
        <w:shd w:val="clear" w:color="auto" w:fill="auto"/>
        <w:spacing w:line="240" w:lineRule="auto"/>
        <w:ind w:firstLine="578"/>
        <w:rPr>
          <w:sz w:val="28"/>
          <w:szCs w:val="28"/>
        </w:rPr>
      </w:pPr>
      <w:r w:rsidRPr="00CB75C6">
        <w:rPr>
          <w:sz w:val="28"/>
          <w:szCs w:val="28"/>
        </w:rPr>
        <w:t xml:space="preserve">Під час наради учасникам було запропоновано для обговорення зазначений вище перелік проектів нормативно-правових актів з питань реформування первинної медичної допомоги. </w:t>
      </w:r>
    </w:p>
    <w:p w:rsidR="00343325" w:rsidRPr="00CB75C6" w:rsidRDefault="00343325" w:rsidP="00A24E43">
      <w:pPr>
        <w:pStyle w:val="22"/>
        <w:shd w:val="clear" w:color="auto" w:fill="auto"/>
        <w:spacing w:line="240" w:lineRule="auto"/>
        <w:ind w:firstLine="578"/>
        <w:rPr>
          <w:sz w:val="28"/>
          <w:szCs w:val="28"/>
        </w:rPr>
      </w:pPr>
      <w:r w:rsidRPr="00CB75C6">
        <w:rPr>
          <w:sz w:val="28"/>
          <w:szCs w:val="28"/>
        </w:rPr>
        <w:t>В ході дискусії з керівництвом МОЗ України та департаментів/управлінь охорони здоров’я обласних державних адміністрацій уповноважені представники Профспілки працівників охорони здоров’я України висловили свої зауваження та пропозиції до наведених проектів.</w:t>
      </w:r>
    </w:p>
    <w:p w:rsidR="00343325" w:rsidRDefault="00343325" w:rsidP="00A24E43">
      <w:pPr>
        <w:pStyle w:val="22"/>
        <w:shd w:val="clear" w:color="auto" w:fill="auto"/>
        <w:spacing w:line="240" w:lineRule="auto"/>
        <w:ind w:firstLine="578"/>
        <w:rPr>
          <w:color w:val="000000"/>
          <w:sz w:val="28"/>
          <w:szCs w:val="28"/>
          <w:u w:val="single"/>
        </w:rPr>
      </w:pPr>
      <w:r w:rsidRPr="00CB75C6">
        <w:rPr>
          <w:sz w:val="28"/>
          <w:szCs w:val="28"/>
        </w:rPr>
        <w:t>Враховуючи, що згадані проекти не находили на погодження до СПО об’єднань профспілок, Профспілка спрямувала на адресу в.о. Міністра охорони здоров’я України У. Супрун листа від 24.02.2017 № 05-07/62 з власними пропозиціями до проектів нормативних актів щодо реформування первинної медичної допомоги.</w:t>
      </w:r>
    </w:p>
    <w:p w:rsidR="00343325" w:rsidRDefault="00343325" w:rsidP="004129B2">
      <w:pPr>
        <w:ind w:firstLine="580"/>
        <w:jc w:val="both"/>
        <w:rPr>
          <w:sz w:val="28"/>
          <w:szCs w:val="28"/>
        </w:rPr>
      </w:pPr>
      <w:r>
        <w:rPr>
          <w:sz w:val="28"/>
          <w:szCs w:val="28"/>
        </w:rPr>
        <w:t xml:space="preserve">Так, Профспілка в чергове закликала </w:t>
      </w:r>
      <w:r w:rsidRPr="00D64FCE">
        <w:rPr>
          <w:sz w:val="28"/>
          <w:szCs w:val="28"/>
        </w:rPr>
        <w:t xml:space="preserve">Міністерство охорони здоров’я України, як центральний орган виконавчої влади, при </w:t>
      </w:r>
      <w:r>
        <w:rPr>
          <w:sz w:val="28"/>
          <w:szCs w:val="28"/>
        </w:rPr>
        <w:t xml:space="preserve">виконанні покладених завдань </w:t>
      </w:r>
      <w:r w:rsidRPr="00D64FCE">
        <w:rPr>
          <w:sz w:val="28"/>
          <w:szCs w:val="28"/>
        </w:rPr>
        <w:t>керуватися Конституцією та законами України, указами Президента України і постановами Верховної Ради України, прийнятими відповідно до Конституції та законів України, актами Кабінету Міністрів України, і</w:t>
      </w:r>
      <w:r>
        <w:rPr>
          <w:sz w:val="28"/>
          <w:szCs w:val="28"/>
        </w:rPr>
        <w:t xml:space="preserve">ншими актами законодавства, наголосивши </w:t>
      </w:r>
      <w:r w:rsidRPr="0086381D">
        <w:rPr>
          <w:sz w:val="28"/>
          <w:szCs w:val="28"/>
        </w:rPr>
        <w:t xml:space="preserve">на негайному припиненні МОЗ </w:t>
      </w:r>
      <w:r>
        <w:rPr>
          <w:sz w:val="28"/>
          <w:szCs w:val="28"/>
        </w:rPr>
        <w:t xml:space="preserve">України </w:t>
      </w:r>
      <w:r w:rsidRPr="0086381D">
        <w:rPr>
          <w:sz w:val="28"/>
          <w:szCs w:val="28"/>
        </w:rPr>
        <w:t>ганебної практики  порушення основних принципів соціального діалогу, визначених у статті 3 Закону України «Про соціальний діалог в Україні» та неухильному виконанні вимог пункту 7.1.1. Галузевої угоди та пункту 1.19. Генеральної Угоди про регулювання основних принципів і норм реалізації соціально-економічної політики і трудових відносин в Україні у частині додержання процедури розробки проектів актів, які стосуються</w:t>
      </w:r>
      <w:r>
        <w:rPr>
          <w:sz w:val="28"/>
          <w:szCs w:val="28"/>
        </w:rPr>
        <w:t xml:space="preserve"> соціально-економічних і трудових відносин, соціального захисту працівників галузі.</w:t>
      </w:r>
    </w:p>
    <w:p w:rsidR="00343325" w:rsidRDefault="00343325" w:rsidP="00D64FCE">
      <w:pPr>
        <w:jc w:val="both"/>
        <w:rPr>
          <w:sz w:val="28"/>
          <w:szCs w:val="28"/>
        </w:rPr>
      </w:pPr>
      <w:r w:rsidRPr="00D64FCE">
        <w:rPr>
          <w:sz w:val="28"/>
          <w:szCs w:val="28"/>
        </w:rPr>
        <w:tab/>
      </w:r>
    </w:p>
    <w:p w:rsidR="00343325" w:rsidRPr="00B41BA3" w:rsidRDefault="00343325" w:rsidP="005D7866">
      <w:pPr>
        <w:ind w:firstLine="580"/>
        <w:jc w:val="both"/>
        <w:rPr>
          <w:b/>
          <w:color w:val="000000"/>
          <w:sz w:val="28"/>
          <w:szCs w:val="28"/>
        </w:rPr>
      </w:pPr>
      <w:r w:rsidRPr="00B41BA3">
        <w:rPr>
          <w:b/>
          <w:color w:val="000000"/>
          <w:sz w:val="28"/>
          <w:szCs w:val="28"/>
          <w:u w:val="single"/>
        </w:rPr>
        <w:t>Основні зауваження та пропозиції Профспілки полягали в наступному, а саме до:</w:t>
      </w:r>
    </w:p>
    <w:p w:rsidR="00343325" w:rsidRDefault="00343325" w:rsidP="00EB42A8">
      <w:pPr>
        <w:ind w:firstLine="708"/>
        <w:jc w:val="both"/>
        <w:rPr>
          <w:sz w:val="28"/>
          <w:szCs w:val="28"/>
        </w:rPr>
      </w:pPr>
    </w:p>
    <w:p w:rsidR="00343325" w:rsidRPr="00C16E52" w:rsidRDefault="00343325" w:rsidP="00EB42A8">
      <w:pPr>
        <w:ind w:firstLine="708"/>
        <w:jc w:val="both"/>
        <w:rPr>
          <w:b/>
          <w:color w:val="1F3864"/>
          <w:sz w:val="28"/>
          <w:szCs w:val="28"/>
        </w:rPr>
      </w:pPr>
      <w:r w:rsidRPr="00C16E52">
        <w:rPr>
          <w:b/>
          <w:color w:val="1F3864"/>
          <w:sz w:val="28"/>
          <w:szCs w:val="28"/>
        </w:rPr>
        <w:t>1</w:t>
      </w:r>
      <w:r w:rsidRPr="00C16E52">
        <w:rPr>
          <w:b/>
          <w:i/>
          <w:color w:val="1F3864"/>
          <w:sz w:val="28"/>
          <w:szCs w:val="28"/>
          <w:u w:val="single"/>
        </w:rPr>
        <w:t>. Проекту Закону України «Про внесення змін до статей 3, 8 та 35</w:t>
      </w:r>
      <w:r w:rsidRPr="00C16E52">
        <w:rPr>
          <w:b/>
          <w:i/>
          <w:color w:val="1F3864"/>
          <w:sz w:val="28"/>
          <w:szCs w:val="28"/>
          <w:u w:val="single"/>
          <w:vertAlign w:val="superscript"/>
        </w:rPr>
        <w:t>1</w:t>
      </w:r>
      <w:r w:rsidRPr="00C16E52">
        <w:rPr>
          <w:b/>
          <w:i/>
          <w:color w:val="1F3864"/>
          <w:sz w:val="28"/>
          <w:szCs w:val="28"/>
          <w:u w:val="single"/>
        </w:rPr>
        <w:t xml:space="preserve"> Основ законодавства України про охорону здоров’я»:</w:t>
      </w:r>
    </w:p>
    <w:p w:rsidR="00343325" w:rsidRPr="00C33ADC" w:rsidRDefault="00343325" w:rsidP="00EB42A8">
      <w:pPr>
        <w:autoSpaceDE w:val="0"/>
        <w:autoSpaceDN w:val="0"/>
        <w:adjustRightInd w:val="0"/>
        <w:ind w:firstLine="708"/>
        <w:jc w:val="both"/>
        <w:rPr>
          <w:sz w:val="28"/>
          <w:szCs w:val="28"/>
        </w:rPr>
      </w:pPr>
      <w:r>
        <w:rPr>
          <w:sz w:val="28"/>
          <w:szCs w:val="28"/>
        </w:rPr>
        <w:t>1.1.</w:t>
      </w:r>
      <w:r w:rsidRPr="00C4330C">
        <w:rPr>
          <w:sz w:val="28"/>
          <w:szCs w:val="28"/>
        </w:rPr>
        <w:t>Одночасно з внесенням змін до поняття «</w:t>
      </w:r>
      <w:r w:rsidRPr="00C4330C">
        <w:rPr>
          <w:rStyle w:val="s3"/>
          <w:color w:val="000000"/>
          <w:sz w:val="28"/>
          <w:szCs w:val="28"/>
          <w:shd w:val="clear" w:color="auto" w:fill="FFFFFF"/>
        </w:rPr>
        <w:t>медичне обслуговування»</w:t>
      </w:r>
      <w:r w:rsidRPr="00C4330C">
        <w:rPr>
          <w:sz w:val="28"/>
          <w:szCs w:val="28"/>
        </w:rPr>
        <w:t xml:space="preserve"> має </w:t>
      </w:r>
      <w:r w:rsidRPr="00C33ADC">
        <w:rPr>
          <w:sz w:val="28"/>
          <w:szCs w:val="28"/>
        </w:rPr>
        <w:t>бути визначений конкретний перелік медичних послуг, які охоплюються вказаним поняттям.</w:t>
      </w:r>
    </w:p>
    <w:p w:rsidR="00343325" w:rsidRPr="005D7866" w:rsidRDefault="00343325" w:rsidP="00EB42A8">
      <w:pPr>
        <w:ind w:firstLine="708"/>
        <w:jc w:val="both"/>
        <w:rPr>
          <w:sz w:val="28"/>
          <w:szCs w:val="28"/>
        </w:rPr>
      </w:pPr>
      <w:r>
        <w:rPr>
          <w:sz w:val="28"/>
          <w:szCs w:val="28"/>
        </w:rPr>
        <w:t>1.2. Доповнення с</w:t>
      </w:r>
      <w:r w:rsidRPr="00B36865">
        <w:rPr>
          <w:sz w:val="28"/>
          <w:szCs w:val="28"/>
        </w:rPr>
        <w:t>татт</w:t>
      </w:r>
      <w:r>
        <w:rPr>
          <w:sz w:val="28"/>
          <w:szCs w:val="28"/>
        </w:rPr>
        <w:t>і</w:t>
      </w:r>
      <w:r w:rsidRPr="00B36865">
        <w:rPr>
          <w:sz w:val="28"/>
          <w:szCs w:val="28"/>
        </w:rPr>
        <w:t xml:space="preserve"> 8 Основ частиною третьою наступного змісту: «Держава також гарантує безоплатне надання первинної медичної допомоги всіма суб’єктами надання первинної медичної допомоги, з якими головний розпорядник бюджетних коштів відповідної бюджетної програми уклав договір про надання первинної медичної допомоги населенню» виявляє порушення законотворчої техніки, оскільки по-перше, чинне законодавство (стаття 49 Конституції України) вже містить гарантію надання населенню безоплатної медичної допомоги, а по-друге, пропоноване проектом Закону доповнення встановлює додаткові умови гарантування її надання (залежно від наявності укладеного договору), </w:t>
      </w:r>
      <w:r w:rsidRPr="005D7866">
        <w:rPr>
          <w:sz w:val="28"/>
          <w:szCs w:val="28"/>
        </w:rPr>
        <w:t>що суперечить змісту сформульованого у статті 49 Основного Закону права людини і громадянина та резолютивній частині рішення Конституційного Суду України від 29.05.2002 №10-рп/2002 (справа про безоплатну медичну допомогу).</w:t>
      </w:r>
    </w:p>
    <w:p w:rsidR="00343325" w:rsidRPr="005D7866" w:rsidRDefault="00343325" w:rsidP="00A6169D">
      <w:pPr>
        <w:ind w:firstLine="708"/>
        <w:jc w:val="both"/>
        <w:rPr>
          <w:sz w:val="28"/>
          <w:szCs w:val="28"/>
        </w:rPr>
      </w:pPr>
      <w:r w:rsidRPr="005D7866">
        <w:rPr>
          <w:sz w:val="28"/>
          <w:szCs w:val="28"/>
        </w:rPr>
        <w:t>Також, згідно положень цивільного законодавства, якими визначено основні засади договірного регулювання, держава не відповідає за зобов’язаннями фізичних та юридичних осіб, зокрема, створених за її участі, крім випадків, встановлених законом.</w:t>
      </w:r>
    </w:p>
    <w:p w:rsidR="00343325" w:rsidRPr="005D7866" w:rsidRDefault="00343325" w:rsidP="001D0FC2">
      <w:pPr>
        <w:ind w:firstLine="708"/>
        <w:jc w:val="both"/>
        <w:rPr>
          <w:sz w:val="28"/>
          <w:szCs w:val="28"/>
        </w:rPr>
      </w:pPr>
      <w:r w:rsidRPr="005D7866">
        <w:rPr>
          <w:sz w:val="28"/>
          <w:szCs w:val="28"/>
        </w:rPr>
        <w:t xml:space="preserve">1.3. </w:t>
      </w:r>
      <w:r>
        <w:rPr>
          <w:sz w:val="28"/>
          <w:szCs w:val="28"/>
        </w:rPr>
        <w:t>Профспілка вбачає певні ризики для подальшої діяльності закладів охорони здоров’я та медичних працівників від з</w:t>
      </w:r>
      <w:r w:rsidRPr="005D7866">
        <w:rPr>
          <w:sz w:val="28"/>
          <w:szCs w:val="28"/>
        </w:rPr>
        <w:t>апропонован</w:t>
      </w:r>
      <w:r>
        <w:rPr>
          <w:sz w:val="28"/>
          <w:szCs w:val="28"/>
        </w:rPr>
        <w:t>их</w:t>
      </w:r>
      <w:r w:rsidRPr="005D7866">
        <w:rPr>
          <w:sz w:val="28"/>
          <w:szCs w:val="28"/>
        </w:rPr>
        <w:t xml:space="preserve"> </w:t>
      </w:r>
      <w:r w:rsidRPr="00D721CD">
        <w:rPr>
          <w:sz w:val="28"/>
          <w:szCs w:val="28"/>
        </w:rPr>
        <w:t>змін до статті 35</w:t>
      </w:r>
      <w:r w:rsidRPr="00D721CD">
        <w:rPr>
          <w:sz w:val="28"/>
          <w:szCs w:val="28"/>
          <w:vertAlign w:val="superscript"/>
        </w:rPr>
        <w:t>1</w:t>
      </w:r>
      <w:r w:rsidRPr="00D721CD">
        <w:rPr>
          <w:sz w:val="28"/>
          <w:szCs w:val="28"/>
        </w:rPr>
        <w:t xml:space="preserve"> Основ</w:t>
      </w:r>
      <w:r>
        <w:rPr>
          <w:sz w:val="28"/>
          <w:szCs w:val="28"/>
        </w:rPr>
        <w:t xml:space="preserve"> з приводу</w:t>
      </w:r>
      <w:r w:rsidRPr="002859B5">
        <w:rPr>
          <w:sz w:val="28"/>
          <w:szCs w:val="28"/>
        </w:rPr>
        <w:t>:</w:t>
      </w:r>
    </w:p>
    <w:p w:rsidR="00343325" w:rsidRDefault="00343325" w:rsidP="00D64FCE">
      <w:pPr>
        <w:ind w:firstLine="708"/>
        <w:jc w:val="both"/>
        <w:rPr>
          <w:sz w:val="28"/>
          <w:szCs w:val="28"/>
        </w:rPr>
      </w:pPr>
      <w:r>
        <w:rPr>
          <w:sz w:val="28"/>
          <w:szCs w:val="28"/>
        </w:rPr>
        <w:t>- повного</w:t>
      </w:r>
      <w:r w:rsidRPr="005D7866">
        <w:rPr>
          <w:sz w:val="28"/>
          <w:szCs w:val="28"/>
        </w:rPr>
        <w:t xml:space="preserve"> вилучення із законодавства Центрів первинної медико-санітарної допомоги (далі – ЦПМСД) та фельдшерсько-акушерських пунктів (ФАПів), які на сьогоднішній день забезпечують надання первинної медичної допомоги;</w:t>
      </w:r>
    </w:p>
    <w:p w:rsidR="00343325" w:rsidRPr="00D64FCE" w:rsidRDefault="00343325" w:rsidP="0051480D">
      <w:pPr>
        <w:ind w:firstLine="708"/>
        <w:jc w:val="both"/>
        <w:rPr>
          <w:sz w:val="28"/>
          <w:szCs w:val="28"/>
        </w:rPr>
      </w:pPr>
      <w:r>
        <w:rPr>
          <w:sz w:val="28"/>
          <w:szCs w:val="28"/>
        </w:rPr>
        <w:t xml:space="preserve">- </w:t>
      </w:r>
      <w:r w:rsidRPr="00D64FCE">
        <w:rPr>
          <w:sz w:val="28"/>
          <w:szCs w:val="28"/>
        </w:rPr>
        <w:t>запровадження нової лікарської спеціальності (професії, посади) - лікар з надання первинної медичної допомоги, без пояснення, лікарі яких існуючих спеціальностей можуть її обіймати.</w:t>
      </w:r>
      <w:r>
        <w:rPr>
          <w:sz w:val="28"/>
          <w:szCs w:val="28"/>
        </w:rPr>
        <w:t xml:space="preserve"> У</w:t>
      </w:r>
      <w:r w:rsidRPr="00D64FCE">
        <w:rPr>
          <w:sz w:val="28"/>
          <w:szCs w:val="28"/>
        </w:rPr>
        <w:t xml:space="preserve"> законодавстві відсутнє визначення та кваліфікаційні вимоги до вказаного фахівця. Така професія відсутня і у Класифікаторі професій ДК 003:2010.</w:t>
      </w:r>
      <w:r w:rsidRPr="00D64FCE">
        <w:rPr>
          <w:sz w:val="28"/>
          <w:szCs w:val="28"/>
        </w:rPr>
        <w:tab/>
      </w:r>
    </w:p>
    <w:p w:rsidR="00343325" w:rsidRPr="00C16E52" w:rsidRDefault="00343325" w:rsidP="00072F40">
      <w:pPr>
        <w:jc w:val="both"/>
        <w:rPr>
          <w:b/>
          <w:color w:val="1F3864"/>
          <w:sz w:val="28"/>
          <w:szCs w:val="28"/>
        </w:rPr>
      </w:pPr>
      <w:r w:rsidRPr="00D64FCE">
        <w:rPr>
          <w:sz w:val="28"/>
          <w:szCs w:val="28"/>
        </w:rPr>
        <w:tab/>
      </w:r>
      <w:r w:rsidRPr="00C16E52">
        <w:rPr>
          <w:b/>
          <w:color w:val="1F3864"/>
          <w:sz w:val="28"/>
          <w:szCs w:val="28"/>
        </w:rPr>
        <w:t xml:space="preserve">2. </w:t>
      </w:r>
      <w:r w:rsidRPr="00C16E52">
        <w:rPr>
          <w:b/>
          <w:i/>
          <w:color w:val="1F3864"/>
          <w:sz w:val="28"/>
          <w:szCs w:val="28"/>
          <w:u w:val="single"/>
        </w:rPr>
        <w:t>Проекту наказу МОЗ України «Про затвердження Порядку надання первинної медичної допомоги»(далі – проект Порядку).</w:t>
      </w:r>
    </w:p>
    <w:p w:rsidR="00343325" w:rsidRDefault="00343325" w:rsidP="00F066E1">
      <w:pPr>
        <w:ind w:firstLine="567"/>
        <w:jc w:val="both"/>
        <w:rPr>
          <w:sz w:val="28"/>
          <w:szCs w:val="28"/>
        </w:rPr>
      </w:pPr>
      <w:r w:rsidRPr="003D45C5">
        <w:rPr>
          <w:sz w:val="28"/>
          <w:szCs w:val="28"/>
          <w:u w:val="single"/>
        </w:rPr>
        <w:t>Пунктом 2 проекту наказу визнаються такими, що втратили чинність накази МОЗ України</w:t>
      </w:r>
      <w:r>
        <w:rPr>
          <w:sz w:val="28"/>
          <w:szCs w:val="28"/>
        </w:rPr>
        <w:t>:</w:t>
      </w:r>
    </w:p>
    <w:p w:rsidR="00343325" w:rsidRPr="00621143" w:rsidRDefault="00343325" w:rsidP="001365A2">
      <w:pPr>
        <w:shd w:val="clear" w:color="auto" w:fill="FFFFFF"/>
        <w:spacing w:before="80" w:after="80"/>
        <w:ind w:firstLine="567"/>
        <w:jc w:val="both"/>
        <w:textAlignment w:val="baseline"/>
        <w:rPr>
          <w:sz w:val="22"/>
          <w:szCs w:val="22"/>
        </w:rPr>
      </w:pPr>
      <w:r>
        <w:rPr>
          <w:sz w:val="22"/>
          <w:szCs w:val="22"/>
        </w:rPr>
        <w:t>-</w:t>
      </w:r>
      <w:r w:rsidRPr="00621143">
        <w:rPr>
          <w:sz w:val="22"/>
          <w:szCs w:val="22"/>
        </w:rPr>
        <w:t xml:space="preserve"> від 29.07.2016 № 801 «</w:t>
      </w:r>
      <w:r w:rsidRPr="00621143">
        <w:rPr>
          <w:bCs/>
          <w:sz w:val="22"/>
          <w:szCs w:val="22"/>
          <w:shd w:val="clear" w:color="auto" w:fill="FFFFFF"/>
        </w:rPr>
        <w:t>Про затвердження Положення про центр первинної медичної (медико-санітарної) допомоги та положень про його підрозділи»</w:t>
      </w:r>
      <w:r>
        <w:rPr>
          <w:bCs/>
          <w:sz w:val="22"/>
          <w:szCs w:val="22"/>
          <w:shd w:val="clear" w:color="auto" w:fill="FFFFFF"/>
        </w:rPr>
        <w:t>;</w:t>
      </w:r>
    </w:p>
    <w:p w:rsidR="00343325" w:rsidRPr="00621143" w:rsidRDefault="00343325" w:rsidP="001365A2">
      <w:pPr>
        <w:shd w:val="clear" w:color="auto" w:fill="FFFFFF"/>
        <w:spacing w:before="80" w:after="80"/>
        <w:ind w:firstLine="567"/>
        <w:jc w:val="both"/>
        <w:textAlignment w:val="baseline"/>
        <w:rPr>
          <w:sz w:val="22"/>
          <w:szCs w:val="22"/>
        </w:rPr>
      </w:pPr>
      <w:r>
        <w:rPr>
          <w:sz w:val="22"/>
          <w:szCs w:val="22"/>
        </w:rPr>
        <w:t>-</w:t>
      </w:r>
      <w:r w:rsidRPr="00621143">
        <w:rPr>
          <w:sz w:val="22"/>
          <w:szCs w:val="22"/>
        </w:rPr>
        <w:t>від 10.09.2013 № 793 «</w:t>
      </w:r>
      <w:r w:rsidRPr="00621143">
        <w:rPr>
          <w:bCs/>
          <w:sz w:val="22"/>
          <w:szCs w:val="22"/>
          <w:shd w:val="clear" w:color="auto" w:fill="FFFFFF"/>
        </w:rPr>
        <w:t>Про затвердження Нормативів забезпеченості мережею амбулаторій-підрозділів центрів первинної (медико-санітарної) допомоги</w:t>
      </w:r>
      <w:r>
        <w:rPr>
          <w:bCs/>
          <w:sz w:val="22"/>
          <w:szCs w:val="22"/>
          <w:shd w:val="clear" w:color="auto" w:fill="FFFFFF"/>
        </w:rPr>
        <w:t xml:space="preserve"> </w:t>
      </w:r>
      <w:r w:rsidRPr="00621143">
        <w:rPr>
          <w:bCs/>
          <w:sz w:val="22"/>
          <w:szCs w:val="22"/>
          <w:shd w:val="clear" w:color="auto" w:fill="FFFFFF"/>
        </w:rPr>
        <w:t>»</w:t>
      </w:r>
      <w:r w:rsidRPr="00621143">
        <w:rPr>
          <w:sz w:val="22"/>
          <w:szCs w:val="22"/>
        </w:rPr>
        <w:t>;</w:t>
      </w:r>
    </w:p>
    <w:p w:rsidR="00343325" w:rsidRPr="00621143" w:rsidRDefault="00343325" w:rsidP="005F0601">
      <w:pPr>
        <w:shd w:val="clear" w:color="auto" w:fill="FFFFFF"/>
        <w:spacing w:before="80" w:after="80"/>
        <w:ind w:firstLine="567"/>
        <w:jc w:val="both"/>
        <w:textAlignment w:val="baseline"/>
        <w:rPr>
          <w:sz w:val="22"/>
          <w:szCs w:val="22"/>
        </w:rPr>
      </w:pPr>
      <w:r>
        <w:rPr>
          <w:sz w:val="22"/>
          <w:szCs w:val="22"/>
        </w:rPr>
        <w:t>-</w:t>
      </w:r>
      <w:r w:rsidRPr="00621143">
        <w:rPr>
          <w:sz w:val="22"/>
          <w:szCs w:val="22"/>
        </w:rPr>
        <w:t>від 29.06.2011 № 384 «</w:t>
      </w:r>
      <w:r w:rsidRPr="00621143">
        <w:rPr>
          <w:sz w:val="22"/>
          <w:szCs w:val="22"/>
          <w:shd w:val="clear" w:color="auto" w:fill="FFFFFF"/>
        </w:rPr>
        <w:t>Про затвердження Примірного статуту Центру первин</w:t>
      </w:r>
      <w:r>
        <w:rPr>
          <w:sz w:val="22"/>
          <w:szCs w:val="22"/>
          <w:shd w:val="clear" w:color="auto" w:fill="FFFFFF"/>
        </w:rPr>
        <w:t>ної медико-санітарної допомоги»;</w:t>
      </w:r>
    </w:p>
    <w:p w:rsidR="00343325" w:rsidRPr="00621143" w:rsidRDefault="00343325" w:rsidP="005F0601">
      <w:pPr>
        <w:shd w:val="clear" w:color="auto" w:fill="FFFFFF"/>
        <w:spacing w:before="80" w:after="80"/>
        <w:ind w:firstLine="567"/>
        <w:jc w:val="both"/>
        <w:textAlignment w:val="baseline"/>
        <w:rPr>
          <w:sz w:val="22"/>
          <w:szCs w:val="22"/>
        </w:rPr>
      </w:pPr>
      <w:r>
        <w:rPr>
          <w:sz w:val="22"/>
          <w:szCs w:val="22"/>
        </w:rPr>
        <w:t>-</w:t>
      </w:r>
      <w:r w:rsidRPr="00621143">
        <w:rPr>
          <w:sz w:val="22"/>
          <w:szCs w:val="22"/>
        </w:rPr>
        <w:t xml:space="preserve">від 27.12.2013 № 1150, </w:t>
      </w:r>
      <w:r w:rsidRPr="00621143">
        <w:rPr>
          <w:rStyle w:val="apple-converted-space"/>
          <w:color w:val="525252"/>
          <w:sz w:val="22"/>
          <w:szCs w:val="22"/>
          <w:shd w:val="clear" w:color="auto" w:fill="FFFFFF"/>
        </w:rPr>
        <w:t>«</w:t>
      </w:r>
      <w:r w:rsidRPr="00621143">
        <w:rPr>
          <w:sz w:val="22"/>
          <w:szCs w:val="22"/>
          <w:shd w:val="clear" w:color="auto" w:fill="FFFFFF"/>
        </w:rPr>
        <w:t>Про затвердження Примірного табеля матеріально-технічного оснащення Центру первинної медичної (медико-санітарної</w:t>
      </w:r>
      <w:r>
        <w:rPr>
          <w:sz w:val="22"/>
          <w:szCs w:val="22"/>
          <w:shd w:val="clear" w:color="auto" w:fill="FFFFFF"/>
        </w:rPr>
        <w:t>) допомоги та його підрозділів»;</w:t>
      </w:r>
      <w:r w:rsidRPr="00621143">
        <w:rPr>
          <w:sz w:val="22"/>
          <w:szCs w:val="22"/>
          <w:shd w:val="clear" w:color="auto" w:fill="FFFFFF"/>
        </w:rPr>
        <w:t xml:space="preserve"> </w:t>
      </w:r>
    </w:p>
    <w:p w:rsidR="00343325" w:rsidRDefault="00343325" w:rsidP="0051480D">
      <w:pPr>
        <w:shd w:val="clear" w:color="auto" w:fill="FFFFFF"/>
        <w:spacing w:before="80" w:after="80"/>
        <w:ind w:firstLine="567"/>
        <w:jc w:val="both"/>
        <w:textAlignment w:val="baseline"/>
        <w:rPr>
          <w:sz w:val="28"/>
          <w:szCs w:val="28"/>
        </w:rPr>
      </w:pPr>
      <w:r>
        <w:rPr>
          <w:sz w:val="22"/>
          <w:szCs w:val="22"/>
        </w:rPr>
        <w:t>-</w:t>
      </w:r>
      <w:r w:rsidRPr="00621143">
        <w:rPr>
          <w:sz w:val="22"/>
          <w:szCs w:val="22"/>
        </w:rPr>
        <w:t>від 11.09.2012 № 712 «Про затвердження методичних рекомендацій МОЗ України щодо регіональних планів модернізації мережі закладів охорони здоров’я, що надають первинну медичну допомогу</w:t>
      </w:r>
      <w:r>
        <w:rPr>
          <w:sz w:val="22"/>
          <w:szCs w:val="22"/>
        </w:rPr>
        <w:t>».</w:t>
      </w:r>
      <w:r w:rsidRPr="00557D06">
        <w:rPr>
          <w:sz w:val="28"/>
          <w:szCs w:val="28"/>
        </w:rPr>
        <w:t xml:space="preserve"> </w:t>
      </w:r>
    </w:p>
    <w:p w:rsidR="00343325" w:rsidRPr="0051480D" w:rsidRDefault="00343325" w:rsidP="0051480D">
      <w:pPr>
        <w:shd w:val="clear" w:color="auto" w:fill="FFFFFF"/>
        <w:spacing w:before="80" w:after="80"/>
        <w:ind w:firstLine="567"/>
        <w:jc w:val="both"/>
        <w:textAlignment w:val="baseline"/>
        <w:rPr>
          <w:sz w:val="22"/>
          <w:szCs w:val="22"/>
        </w:rPr>
      </w:pPr>
      <w:r>
        <w:rPr>
          <w:sz w:val="28"/>
          <w:szCs w:val="28"/>
        </w:rPr>
        <w:t>Зазначаємо, що саме вказаними наказами</w:t>
      </w:r>
      <w:r w:rsidRPr="00EF2A85">
        <w:rPr>
          <w:sz w:val="28"/>
          <w:szCs w:val="28"/>
        </w:rPr>
        <w:t xml:space="preserve"> регламентується діяльність ЦПМСД</w:t>
      </w:r>
      <w:r>
        <w:rPr>
          <w:sz w:val="28"/>
          <w:szCs w:val="28"/>
        </w:rPr>
        <w:t>.</w:t>
      </w:r>
    </w:p>
    <w:p w:rsidR="00343325" w:rsidRPr="00D64FCE" w:rsidRDefault="00343325" w:rsidP="00A65978">
      <w:pPr>
        <w:ind w:firstLine="708"/>
        <w:jc w:val="both"/>
        <w:rPr>
          <w:sz w:val="28"/>
          <w:szCs w:val="28"/>
        </w:rPr>
      </w:pPr>
      <w:r w:rsidRPr="00A410B3">
        <w:rPr>
          <w:i/>
          <w:color w:val="0070C0"/>
          <w:sz w:val="28"/>
          <w:szCs w:val="28"/>
        </w:rPr>
        <w:t xml:space="preserve">2.1. </w:t>
      </w:r>
      <w:r w:rsidRPr="00A410B3">
        <w:rPr>
          <w:i/>
          <w:color w:val="0070C0"/>
          <w:sz w:val="28"/>
          <w:szCs w:val="28"/>
          <w:u w:val="single"/>
        </w:rPr>
        <w:t>Рекомендована кількість пацієнтів відповідно до проекту Порядку (п.2 Гл. 1 Розд. 2), що обрали одного лікаря з надання ПМД, повинна знаходитись у межах 2000 пацієнтів</w:t>
      </w:r>
      <w:r w:rsidRPr="00C16E52">
        <w:rPr>
          <w:color w:val="1F3864"/>
          <w:sz w:val="28"/>
          <w:szCs w:val="28"/>
        </w:rPr>
        <w:t>,</w:t>
      </w:r>
      <w:r w:rsidRPr="00C16E52">
        <w:rPr>
          <w:b/>
          <w:sz w:val="28"/>
          <w:szCs w:val="28"/>
        </w:rPr>
        <w:t xml:space="preserve"> </w:t>
      </w:r>
      <w:r w:rsidRPr="00D64FCE">
        <w:rPr>
          <w:sz w:val="28"/>
          <w:szCs w:val="28"/>
        </w:rPr>
        <w:t>не відповідає існуючим на сьогоднішній день нормам навантаження, визначеним пунктом 3 Порядку формування фонду оплати праці медичних працівників, що надають первинну медичну допомогу, затвердженого постановою Кабінету Міністрів України від 30.12.2013 №977</w:t>
      </w:r>
      <w:r>
        <w:rPr>
          <w:sz w:val="28"/>
          <w:szCs w:val="28"/>
        </w:rPr>
        <w:t>, зокрема</w:t>
      </w:r>
      <w:r w:rsidRPr="00D64FCE">
        <w:rPr>
          <w:sz w:val="28"/>
          <w:szCs w:val="28"/>
        </w:rPr>
        <w:t xml:space="preserve"> на:</w:t>
      </w:r>
    </w:p>
    <w:p w:rsidR="00343325" w:rsidRPr="00D64FCE" w:rsidRDefault="00343325" w:rsidP="00D64FCE">
      <w:pPr>
        <w:ind w:firstLine="708"/>
        <w:jc w:val="both"/>
        <w:rPr>
          <w:sz w:val="28"/>
          <w:szCs w:val="28"/>
        </w:rPr>
      </w:pPr>
      <w:r w:rsidRPr="00D64FCE">
        <w:rPr>
          <w:sz w:val="28"/>
          <w:szCs w:val="28"/>
        </w:rPr>
        <w:t>- лікаря загальної практики - сімейного лікаря - 1500 осіб у міській місцевості, 1200 осіб у сільській місцевості;</w:t>
      </w:r>
    </w:p>
    <w:p w:rsidR="00343325" w:rsidRPr="00D64FCE" w:rsidRDefault="00343325" w:rsidP="00D64FCE">
      <w:pPr>
        <w:ind w:firstLine="708"/>
        <w:jc w:val="both"/>
        <w:rPr>
          <w:sz w:val="28"/>
          <w:szCs w:val="28"/>
        </w:rPr>
      </w:pPr>
      <w:r w:rsidRPr="00D64FCE">
        <w:rPr>
          <w:sz w:val="28"/>
          <w:szCs w:val="28"/>
        </w:rPr>
        <w:t>- сестру медичну загальної практики - сімейної медицини (фельдшера) - 750 осіб у міській місцевості, 600 осіб у сільській місцевості;</w:t>
      </w:r>
    </w:p>
    <w:p w:rsidR="00343325" w:rsidRPr="00D64FCE" w:rsidRDefault="00343325" w:rsidP="00D64FCE">
      <w:pPr>
        <w:ind w:firstLine="708"/>
        <w:jc w:val="both"/>
        <w:rPr>
          <w:sz w:val="28"/>
          <w:szCs w:val="28"/>
        </w:rPr>
      </w:pPr>
      <w:r w:rsidRPr="00D64FCE">
        <w:rPr>
          <w:sz w:val="28"/>
          <w:szCs w:val="28"/>
        </w:rPr>
        <w:t>- лікаря-терапевта дільничного - 1800 осіб;</w:t>
      </w:r>
    </w:p>
    <w:p w:rsidR="00343325" w:rsidRPr="00D64FCE" w:rsidRDefault="00343325" w:rsidP="00D64FCE">
      <w:pPr>
        <w:ind w:firstLine="708"/>
        <w:jc w:val="both"/>
        <w:rPr>
          <w:sz w:val="28"/>
          <w:szCs w:val="28"/>
        </w:rPr>
      </w:pPr>
      <w:r w:rsidRPr="00D64FCE">
        <w:rPr>
          <w:sz w:val="28"/>
          <w:szCs w:val="28"/>
        </w:rPr>
        <w:t>- сестру медичну дільничну лікаря-терапевта дільничного - 900 осіб;</w:t>
      </w:r>
    </w:p>
    <w:p w:rsidR="00343325" w:rsidRPr="00D64FCE" w:rsidRDefault="00343325" w:rsidP="00D64FCE">
      <w:pPr>
        <w:ind w:firstLine="708"/>
        <w:jc w:val="both"/>
        <w:rPr>
          <w:sz w:val="28"/>
          <w:szCs w:val="28"/>
        </w:rPr>
      </w:pPr>
      <w:r w:rsidRPr="00D64FCE">
        <w:rPr>
          <w:sz w:val="28"/>
          <w:szCs w:val="28"/>
        </w:rPr>
        <w:t>- лікаря-педіатра дільничного - 800 осіб;</w:t>
      </w:r>
    </w:p>
    <w:p w:rsidR="00343325" w:rsidRDefault="00343325" w:rsidP="00D64FCE">
      <w:pPr>
        <w:ind w:firstLine="708"/>
        <w:jc w:val="both"/>
        <w:rPr>
          <w:sz w:val="28"/>
          <w:szCs w:val="28"/>
        </w:rPr>
      </w:pPr>
      <w:r w:rsidRPr="00D64FCE">
        <w:rPr>
          <w:sz w:val="28"/>
          <w:szCs w:val="28"/>
        </w:rPr>
        <w:t xml:space="preserve">- сестру медичну дільничну лікаря-педіатра дільничного - 400 осіб </w:t>
      </w:r>
    </w:p>
    <w:p w:rsidR="00343325" w:rsidRPr="00D64FCE" w:rsidRDefault="00343325" w:rsidP="00D64FCE">
      <w:pPr>
        <w:ind w:firstLine="708"/>
        <w:jc w:val="both"/>
        <w:rPr>
          <w:sz w:val="28"/>
          <w:szCs w:val="28"/>
        </w:rPr>
      </w:pPr>
      <w:r w:rsidRPr="00D64FCE">
        <w:rPr>
          <w:sz w:val="28"/>
          <w:szCs w:val="28"/>
        </w:rPr>
        <w:t>і не враховує та не передбачає існування коригуючих коефіцієнтів (при роботі у сільській місцевості, гірських районах, відсутності стабільного транспортного сполучення, доріг з твердим покриттям, щільності населення тощо), а відтак не сприятиме належній якості надання первинної медичної допомоги.</w:t>
      </w:r>
    </w:p>
    <w:p w:rsidR="00343325" w:rsidRPr="00D64FCE" w:rsidRDefault="00343325" w:rsidP="00D64FCE">
      <w:pPr>
        <w:ind w:firstLine="708"/>
        <w:jc w:val="both"/>
        <w:rPr>
          <w:sz w:val="28"/>
          <w:szCs w:val="28"/>
        </w:rPr>
      </w:pPr>
      <w:r w:rsidRPr="00D64FCE">
        <w:rPr>
          <w:sz w:val="28"/>
          <w:szCs w:val="28"/>
        </w:rPr>
        <w:t>Крім того, вважаємо зазначений показник надмірним та необґрунтованим, оскільки вказана величина не підтверджена конкретними розрахунками (регламентом, хронометражем) робочого часу сімейних лікарів та нормативу навантаження.</w:t>
      </w:r>
    </w:p>
    <w:p w:rsidR="00343325" w:rsidRPr="00D64FCE" w:rsidRDefault="00343325" w:rsidP="00D64FCE">
      <w:pPr>
        <w:ind w:firstLine="708"/>
        <w:jc w:val="both"/>
        <w:rPr>
          <w:sz w:val="28"/>
          <w:szCs w:val="28"/>
        </w:rPr>
      </w:pPr>
      <w:r w:rsidRPr="00D64FCE">
        <w:rPr>
          <w:sz w:val="28"/>
          <w:szCs w:val="28"/>
        </w:rPr>
        <w:t>Збільшення навантаження на одного лікаря, поєднане зі значним розширенням функціональних обов’язків, призведе до вимушеного збільшення тривалості робочого часу, що суперечить положенням частини 4 статті 51 КЗпП України, а також зумовить зменшення обсягів роботи інших лікарів, що може призвести до скорочення чисельності лікарів первинної медичної допомоги та звільнення їх з роботи.</w:t>
      </w:r>
    </w:p>
    <w:p w:rsidR="00343325" w:rsidRPr="00D64FCE" w:rsidRDefault="00343325" w:rsidP="00D64FCE">
      <w:pPr>
        <w:ind w:firstLine="708"/>
        <w:jc w:val="both"/>
        <w:rPr>
          <w:sz w:val="28"/>
          <w:szCs w:val="28"/>
        </w:rPr>
      </w:pPr>
      <w:r w:rsidRPr="00D64FCE">
        <w:rPr>
          <w:sz w:val="28"/>
          <w:szCs w:val="28"/>
        </w:rPr>
        <w:t>Неврегульованим залишається і питання забезпечення обсягами роботи середнього і молодшого медичного персоналу (медичних сестер і фельдшерів у сільській місцевості), а також лікарів вторинної медичної допомоги: фтизіатрів, акушерів – гінекологів, інфекціоністів, психіатрів та інших фахівців, які продовжать свою роботу в умовах передачі частини своїх функціональних обов'язків лікарям ПМД.</w:t>
      </w:r>
    </w:p>
    <w:p w:rsidR="00343325" w:rsidRPr="00A410B3" w:rsidRDefault="00343325" w:rsidP="00D64FCE">
      <w:pPr>
        <w:ind w:firstLine="708"/>
        <w:jc w:val="both"/>
        <w:rPr>
          <w:i/>
          <w:color w:val="0070C0"/>
          <w:sz w:val="28"/>
          <w:szCs w:val="28"/>
        </w:rPr>
      </w:pPr>
      <w:r w:rsidRPr="00A410B3">
        <w:rPr>
          <w:i/>
          <w:color w:val="0070C0"/>
          <w:sz w:val="28"/>
          <w:szCs w:val="28"/>
        </w:rPr>
        <w:t xml:space="preserve">2.2. </w:t>
      </w:r>
      <w:r w:rsidRPr="00A410B3">
        <w:rPr>
          <w:i/>
          <w:color w:val="0070C0"/>
          <w:sz w:val="28"/>
          <w:szCs w:val="28"/>
          <w:u w:val="single"/>
        </w:rPr>
        <w:t>Проектом Порядку ( п. 4 Гл. 5 Розд. 2) визначено, що оснащення та обладнання місця надання ПМД належить до компетенції суб’єкта надання ПМД (здійснюється згідно з Табелем матеріально-технічного оснащення ПМД)</w:t>
      </w:r>
      <w:r w:rsidRPr="00A410B3">
        <w:rPr>
          <w:i/>
          <w:color w:val="0070C0"/>
          <w:sz w:val="28"/>
          <w:szCs w:val="28"/>
        </w:rPr>
        <w:t>.</w:t>
      </w:r>
    </w:p>
    <w:p w:rsidR="00343325" w:rsidRPr="00D64FCE" w:rsidRDefault="00343325" w:rsidP="00D64FCE">
      <w:pPr>
        <w:ind w:firstLine="708"/>
        <w:jc w:val="both"/>
        <w:rPr>
          <w:sz w:val="28"/>
          <w:szCs w:val="28"/>
        </w:rPr>
      </w:pPr>
      <w:r w:rsidRPr="00D64FCE">
        <w:rPr>
          <w:sz w:val="28"/>
          <w:szCs w:val="28"/>
        </w:rPr>
        <w:t>З цього приводу слід зазначити, що за повідомленням територіальних організацій Профспілки, наприклад у Приморському районі Запорізької області, перші дві амбулаторії загальної практики - сімейної медицини утворені ще у 2005 році, проте досі залишаються не укомплектованими згідно з вимогами Табелів оснащення. Натомість, у 2013 році утворено 7 АЗПСМ, на розвиток яких за 3 роки функціонування ані з державного, ані з місцевих бюджетів не було виділено коштів для оновлення та вдосконалення матеріально-технічної бази.</w:t>
      </w:r>
    </w:p>
    <w:p w:rsidR="00343325" w:rsidRPr="00D64FCE" w:rsidRDefault="00343325" w:rsidP="00D64FCE">
      <w:pPr>
        <w:ind w:firstLine="708"/>
        <w:jc w:val="both"/>
        <w:rPr>
          <w:sz w:val="28"/>
          <w:szCs w:val="28"/>
        </w:rPr>
      </w:pPr>
      <w:r w:rsidRPr="00D64FCE">
        <w:rPr>
          <w:sz w:val="28"/>
          <w:szCs w:val="28"/>
        </w:rPr>
        <w:t>Вкрай недостатнім у більшості регіонів є також забезпечення автотранспортом, комп’ютерною технікою, відсутній інтернет, а подекуди і електронний зв'язок, що створює перешкоди для запровадження програми E-health, згідно даних якої визначаються, зокрема, обсяги фінансування суб’єктів ПМД, забезпечення надійного захисту наявних у ній персональних даних про лікаря і пацієнта, медичної таємниці.</w:t>
      </w:r>
    </w:p>
    <w:p w:rsidR="00343325" w:rsidRPr="00D64FCE" w:rsidRDefault="00343325" w:rsidP="00D64FCE">
      <w:pPr>
        <w:ind w:firstLine="708"/>
        <w:jc w:val="both"/>
        <w:rPr>
          <w:sz w:val="28"/>
          <w:szCs w:val="28"/>
        </w:rPr>
      </w:pPr>
      <w:r w:rsidRPr="00D64FCE">
        <w:rPr>
          <w:sz w:val="28"/>
          <w:szCs w:val="28"/>
        </w:rPr>
        <w:t>Зазначене підтверджується офіційними статистичними даними, зазначеними у «Щорічній доповіді про стан здоров’я населення, санітарно-епідемічну ситуацію та результати діяльності системи охорони здоров’я України» за 2015 рік (видавник – МОЗ України та ДУ «Український інститут стратегічних досліджень МОЗ України»).</w:t>
      </w:r>
    </w:p>
    <w:p w:rsidR="00343325" w:rsidRPr="00D64FCE" w:rsidRDefault="00343325" w:rsidP="00D64FCE">
      <w:pPr>
        <w:ind w:firstLine="708"/>
        <w:jc w:val="both"/>
        <w:rPr>
          <w:sz w:val="28"/>
          <w:szCs w:val="28"/>
        </w:rPr>
      </w:pPr>
      <w:r w:rsidRPr="00D64FCE">
        <w:rPr>
          <w:sz w:val="28"/>
          <w:szCs w:val="28"/>
        </w:rPr>
        <w:t xml:space="preserve">Так, згідно з </w:t>
      </w:r>
      <w:r w:rsidRPr="003B4A18">
        <w:rPr>
          <w:sz w:val="28"/>
          <w:szCs w:val="28"/>
        </w:rPr>
        <w:t>вміщеною у доповіді</w:t>
      </w:r>
      <w:r>
        <w:rPr>
          <w:sz w:val="28"/>
          <w:szCs w:val="28"/>
        </w:rPr>
        <w:t xml:space="preserve"> т</w:t>
      </w:r>
      <w:r w:rsidRPr="00D64FCE">
        <w:rPr>
          <w:sz w:val="28"/>
          <w:szCs w:val="28"/>
        </w:rPr>
        <w:t>аблицею 4.2.8 «Стан оснащення амбулаторій, що входять до складу ЦПМСД, у 2015 році», забезпечення медичним обладнанням, інструментами та інвентарем становить від 0 % (повна незабезпеченість) до максимум 65,8%, автоматизованими робочими місцями від 1 до 80%, автомобілями – від 6,4 до 99%.</w:t>
      </w:r>
    </w:p>
    <w:p w:rsidR="00343325" w:rsidRPr="003D45C5" w:rsidRDefault="00343325" w:rsidP="00D64FCE">
      <w:pPr>
        <w:ind w:firstLine="708"/>
        <w:jc w:val="both"/>
        <w:rPr>
          <w:sz w:val="28"/>
          <w:szCs w:val="28"/>
        </w:rPr>
      </w:pPr>
      <w:r w:rsidRPr="003D45C5">
        <w:rPr>
          <w:sz w:val="28"/>
          <w:szCs w:val="28"/>
        </w:rPr>
        <w:t>Відомості про незадовільний стан забезпечення комп’ютерною технікою озвучені також керівниками департаментів (управлінь) охорони здоров'я під час згаданої вище наради 08-09 лютого 2017 року.</w:t>
      </w:r>
    </w:p>
    <w:p w:rsidR="00343325" w:rsidRPr="003D45C5" w:rsidRDefault="00343325" w:rsidP="00D64FCE">
      <w:pPr>
        <w:ind w:firstLine="708"/>
        <w:jc w:val="both"/>
        <w:rPr>
          <w:sz w:val="28"/>
          <w:szCs w:val="28"/>
        </w:rPr>
      </w:pPr>
      <w:r w:rsidRPr="003D45C5">
        <w:rPr>
          <w:sz w:val="28"/>
          <w:szCs w:val="28"/>
        </w:rPr>
        <w:t>Таким чином, залишається незрозумілим, у який спосіб державою гарантуватиметься надання всім громадянам безкоштовної первинної медичної допомоги суб’єктами ПМД, частина з яких не в повній мірі відповідають навіть мінімальним вимогам для ліцензування медичної діяльності та належного виконання уніфікованих клінічних протоколів.</w:t>
      </w:r>
    </w:p>
    <w:p w:rsidR="00343325" w:rsidRPr="00D64FCE" w:rsidRDefault="00343325" w:rsidP="00D64FCE">
      <w:pPr>
        <w:ind w:firstLine="708"/>
        <w:jc w:val="both"/>
        <w:rPr>
          <w:sz w:val="28"/>
          <w:szCs w:val="28"/>
        </w:rPr>
      </w:pPr>
      <w:r w:rsidRPr="003D45C5">
        <w:rPr>
          <w:sz w:val="28"/>
          <w:szCs w:val="28"/>
        </w:rPr>
        <w:t>Водночас нова модель фінансування медичної допомоги не передбачає додаткового матеріального забезпечення суб’єктів первинної ланки (особливо державних і комунальних закладів охорони здоров'я), крім розрахованого за капітаційною ставкою, методика обрахунку та остаточний розмір якої до цього часу залишаються невизначеними, що позбавляє можливості визначити хоча б приблизні обсяги необхідного фінансування.</w:t>
      </w:r>
    </w:p>
    <w:p w:rsidR="00343325" w:rsidRPr="00C16E52" w:rsidRDefault="00343325" w:rsidP="00D64FCE">
      <w:pPr>
        <w:ind w:firstLine="708"/>
        <w:jc w:val="both"/>
        <w:rPr>
          <w:color w:val="1F3864"/>
          <w:sz w:val="28"/>
          <w:szCs w:val="28"/>
          <w:shd w:val="clear" w:color="auto" w:fill="FFFFFF"/>
        </w:rPr>
      </w:pPr>
      <w:r w:rsidRPr="00A410B3">
        <w:rPr>
          <w:i/>
          <w:color w:val="0070C0"/>
          <w:sz w:val="28"/>
          <w:szCs w:val="28"/>
          <w:u w:val="single"/>
        </w:rPr>
        <w:t>2.3. Згідно із проектом Порядку ( п.п. 6 п. 7 Розд. 1), до о</w:t>
      </w:r>
      <w:r w:rsidRPr="00A410B3">
        <w:rPr>
          <w:i/>
          <w:color w:val="0070C0"/>
          <w:sz w:val="28"/>
          <w:szCs w:val="28"/>
          <w:u w:val="single"/>
          <w:shd w:val="clear" w:color="auto" w:fill="FFFFFF"/>
        </w:rPr>
        <w:t>сновних завдань лікаря з надання ПМД належить, зокрема, скринінг на найбільш поширені захворювання та стани</w:t>
      </w:r>
      <w:r w:rsidRPr="00C16E52">
        <w:rPr>
          <w:color w:val="1F3864"/>
          <w:sz w:val="28"/>
          <w:szCs w:val="28"/>
          <w:shd w:val="clear" w:color="auto" w:fill="FFFFFF"/>
        </w:rPr>
        <w:t>.</w:t>
      </w:r>
    </w:p>
    <w:p w:rsidR="00343325" w:rsidRPr="00D64FCE" w:rsidRDefault="00343325" w:rsidP="00D64FCE">
      <w:pPr>
        <w:ind w:firstLine="708"/>
        <w:jc w:val="both"/>
        <w:rPr>
          <w:color w:val="000000"/>
          <w:sz w:val="28"/>
          <w:szCs w:val="28"/>
          <w:shd w:val="clear" w:color="auto" w:fill="FFFFFF"/>
        </w:rPr>
      </w:pPr>
      <w:r w:rsidRPr="00D64FCE">
        <w:rPr>
          <w:color w:val="000000"/>
          <w:sz w:val="28"/>
          <w:szCs w:val="28"/>
          <w:shd w:val="clear" w:color="auto" w:fill="FFFFFF"/>
        </w:rPr>
        <w:t xml:space="preserve">На нашу думку, скринінгові обстеження (дослідження) мають набути характеру обов’язковості для пацієнтів, про що має бути </w:t>
      </w:r>
      <w:r>
        <w:rPr>
          <w:color w:val="000000"/>
          <w:sz w:val="28"/>
          <w:szCs w:val="28"/>
          <w:shd w:val="clear" w:color="auto" w:fill="FFFFFF"/>
        </w:rPr>
        <w:t>зазначено</w:t>
      </w:r>
      <w:r w:rsidRPr="00D64FCE">
        <w:rPr>
          <w:color w:val="000000"/>
          <w:sz w:val="28"/>
          <w:szCs w:val="28"/>
          <w:shd w:val="clear" w:color="auto" w:fill="FFFFFF"/>
        </w:rPr>
        <w:t xml:space="preserve"> у договорі про надання послуг ПМД (далі – проект Договору). Якщо вони матимуть рекомендаційний характер або не передбачатимуться у договорі, лікар не повинен нести відповідальність за негативні наслідки невиконання пацієнтом цих досліджень.</w:t>
      </w:r>
    </w:p>
    <w:p w:rsidR="00343325" w:rsidRPr="00D64FCE" w:rsidRDefault="00343325" w:rsidP="00271D71">
      <w:pPr>
        <w:ind w:firstLine="708"/>
        <w:jc w:val="both"/>
        <w:rPr>
          <w:sz w:val="28"/>
          <w:szCs w:val="28"/>
        </w:rPr>
      </w:pPr>
      <w:r w:rsidRPr="00D64FCE">
        <w:rPr>
          <w:color w:val="000000"/>
          <w:sz w:val="28"/>
          <w:szCs w:val="28"/>
          <w:shd w:val="clear" w:color="auto" w:fill="FFFFFF"/>
        </w:rPr>
        <w:t>Окремо варто наголосити на забезпеченні доступності скринінгових досліджень, оскільки наведений</w:t>
      </w:r>
      <w:r>
        <w:rPr>
          <w:color w:val="000000"/>
          <w:sz w:val="28"/>
          <w:szCs w:val="28"/>
          <w:shd w:val="clear" w:color="auto" w:fill="FFFFFF"/>
        </w:rPr>
        <w:t xml:space="preserve"> у проекті Порядку</w:t>
      </w:r>
      <w:r w:rsidRPr="00D64FCE">
        <w:rPr>
          <w:color w:val="000000"/>
          <w:sz w:val="28"/>
          <w:szCs w:val="28"/>
          <w:shd w:val="clear" w:color="auto" w:fill="FFFFFF"/>
        </w:rPr>
        <w:t xml:space="preserve"> Табель оснащення потребує суттєвого доопрацювання. Наприклад: окремі дослідження в межах ПМД – загальний холестерин, індекс маси тіла, експрес-тест на приховану кров тощо передбачають наявність лабораторного устаткування, експрес-тестів, ростоміру для дорослих та ін.</w:t>
      </w:r>
    </w:p>
    <w:p w:rsidR="00343325" w:rsidRPr="004345C4" w:rsidRDefault="00343325" w:rsidP="00D64FCE">
      <w:pPr>
        <w:jc w:val="both"/>
        <w:rPr>
          <w:sz w:val="28"/>
          <w:szCs w:val="28"/>
        </w:rPr>
      </w:pPr>
      <w:r w:rsidRPr="00D64FCE">
        <w:rPr>
          <w:sz w:val="28"/>
          <w:szCs w:val="28"/>
        </w:rPr>
        <w:tab/>
        <w:t xml:space="preserve">Крім того, у переліку медичних послуг, що входять до гарантованого пакету медичної </w:t>
      </w:r>
      <w:r w:rsidRPr="004345C4">
        <w:rPr>
          <w:sz w:val="28"/>
          <w:szCs w:val="28"/>
        </w:rPr>
        <w:t>допомоги наявні послуги, надання яких можливе лише у закладах охорони здоров’я вторинної медичної допомоги (виходячи з рівня оснащення). Проте механізм розрахунків за надання таких послуг та проведення досліджень вказаними закладами не визначений.</w:t>
      </w:r>
    </w:p>
    <w:p w:rsidR="00343325" w:rsidRPr="00D64FCE" w:rsidRDefault="00343325" w:rsidP="00D64FCE">
      <w:pPr>
        <w:jc w:val="both"/>
        <w:rPr>
          <w:sz w:val="28"/>
          <w:szCs w:val="28"/>
        </w:rPr>
      </w:pPr>
      <w:r w:rsidRPr="004345C4">
        <w:rPr>
          <w:sz w:val="28"/>
          <w:szCs w:val="28"/>
        </w:rPr>
        <w:tab/>
        <w:t>Наприклад, на теперішній час здійснення нагляду за</w:t>
      </w:r>
      <w:r w:rsidRPr="00D64FCE">
        <w:rPr>
          <w:sz w:val="28"/>
          <w:szCs w:val="28"/>
        </w:rPr>
        <w:t xml:space="preserve"> фізіологічною вагітністю сімейними лікарями ЦПМСД неможливе через відсутність необхідного обладнання та приміщень. Тому доцільно до врегулювання окресленого питання залишити функціонування жіночих консультацій або передбачити існування у складі суб’єктів надання ПМД лікарів – гінекологів.</w:t>
      </w:r>
    </w:p>
    <w:p w:rsidR="00343325" w:rsidRPr="00D64FCE" w:rsidRDefault="00343325" w:rsidP="00D64FCE">
      <w:pPr>
        <w:jc w:val="both"/>
        <w:rPr>
          <w:sz w:val="28"/>
          <w:szCs w:val="28"/>
        </w:rPr>
      </w:pPr>
      <w:r w:rsidRPr="00D64FCE">
        <w:rPr>
          <w:sz w:val="28"/>
          <w:szCs w:val="28"/>
        </w:rPr>
        <w:tab/>
        <w:t>Невирішеними залишаються також питання медичного обслуговування закладів освіти (шкіл і дитячих садочків), існування кабінетів для проведення щеплень.</w:t>
      </w:r>
    </w:p>
    <w:p w:rsidR="00343325" w:rsidRPr="00A410B3" w:rsidRDefault="00343325" w:rsidP="00D64FCE">
      <w:pPr>
        <w:jc w:val="both"/>
        <w:rPr>
          <w:i/>
          <w:color w:val="0070C0"/>
          <w:sz w:val="28"/>
          <w:szCs w:val="28"/>
          <w:u w:val="single"/>
        </w:rPr>
      </w:pPr>
      <w:r w:rsidRPr="00D64FCE">
        <w:rPr>
          <w:sz w:val="28"/>
          <w:szCs w:val="28"/>
        </w:rPr>
        <w:tab/>
      </w:r>
      <w:r w:rsidRPr="00A410B3">
        <w:rPr>
          <w:i/>
          <w:color w:val="0070C0"/>
          <w:sz w:val="28"/>
          <w:szCs w:val="28"/>
          <w:u w:val="single"/>
        </w:rPr>
        <w:t xml:space="preserve">2.4. Відповідно до проекту Порядку (п.п. 3 п. 7 Розд. 1) до основних завдань лікаря з надання ПМД належить також надання медичної допомоги пацієнтам у невідкладному стані. </w:t>
      </w:r>
    </w:p>
    <w:p w:rsidR="00343325" w:rsidRPr="00D64FCE" w:rsidRDefault="00343325" w:rsidP="00D64FCE">
      <w:pPr>
        <w:jc w:val="both"/>
        <w:rPr>
          <w:sz w:val="28"/>
          <w:szCs w:val="28"/>
        </w:rPr>
      </w:pPr>
      <w:r w:rsidRPr="00D64FCE">
        <w:rPr>
          <w:sz w:val="28"/>
          <w:szCs w:val="28"/>
        </w:rPr>
        <w:tab/>
        <w:t xml:space="preserve">При цьому, </w:t>
      </w:r>
      <w:r>
        <w:rPr>
          <w:sz w:val="28"/>
          <w:szCs w:val="28"/>
        </w:rPr>
        <w:t xml:space="preserve">проектом </w:t>
      </w:r>
      <w:r w:rsidRPr="00D64FCE">
        <w:rPr>
          <w:sz w:val="28"/>
          <w:szCs w:val="28"/>
        </w:rPr>
        <w:t>Порядку</w:t>
      </w:r>
      <w:r>
        <w:rPr>
          <w:sz w:val="28"/>
          <w:szCs w:val="28"/>
        </w:rPr>
        <w:t xml:space="preserve"> (</w:t>
      </w:r>
      <w:r w:rsidRPr="00B01BAA">
        <w:rPr>
          <w:sz w:val="28"/>
          <w:szCs w:val="28"/>
        </w:rPr>
        <w:t xml:space="preserve"> </w:t>
      </w:r>
      <w:r w:rsidRPr="00D64FCE">
        <w:rPr>
          <w:sz w:val="28"/>
          <w:szCs w:val="28"/>
        </w:rPr>
        <w:t>п</w:t>
      </w:r>
      <w:r>
        <w:rPr>
          <w:sz w:val="28"/>
          <w:szCs w:val="28"/>
        </w:rPr>
        <w:t>.</w:t>
      </w:r>
      <w:r w:rsidRPr="00D64FCE">
        <w:rPr>
          <w:sz w:val="28"/>
          <w:szCs w:val="28"/>
        </w:rPr>
        <w:t xml:space="preserve">3 </w:t>
      </w:r>
      <w:r>
        <w:rPr>
          <w:sz w:val="28"/>
          <w:szCs w:val="28"/>
        </w:rPr>
        <w:t>Г</w:t>
      </w:r>
      <w:r w:rsidRPr="00D64FCE">
        <w:rPr>
          <w:sz w:val="28"/>
          <w:szCs w:val="28"/>
        </w:rPr>
        <w:t>л</w:t>
      </w:r>
      <w:r>
        <w:rPr>
          <w:sz w:val="28"/>
          <w:szCs w:val="28"/>
        </w:rPr>
        <w:t>.</w:t>
      </w:r>
      <w:r w:rsidRPr="00D64FCE">
        <w:rPr>
          <w:sz w:val="28"/>
          <w:szCs w:val="28"/>
        </w:rPr>
        <w:t xml:space="preserve"> 7 </w:t>
      </w:r>
      <w:r>
        <w:rPr>
          <w:sz w:val="28"/>
          <w:szCs w:val="28"/>
        </w:rPr>
        <w:t>Р</w:t>
      </w:r>
      <w:r w:rsidRPr="00D64FCE">
        <w:rPr>
          <w:sz w:val="28"/>
          <w:szCs w:val="28"/>
        </w:rPr>
        <w:t>озд</w:t>
      </w:r>
      <w:r>
        <w:rPr>
          <w:sz w:val="28"/>
          <w:szCs w:val="28"/>
        </w:rPr>
        <w:t>.</w:t>
      </w:r>
      <w:r w:rsidRPr="00D64FCE">
        <w:rPr>
          <w:sz w:val="28"/>
          <w:szCs w:val="28"/>
        </w:rPr>
        <w:t xml:space="preserve"> 2</w:t>
      </w:r>
      <w:r>
        <w:rPr>
          <w:sz w:val="28"/>
          <w:szCs w:val="28"/>
        </w:rPr>
        <w:t>)</w:t>
      </w:r>
      <w:r w:rsidRPr="00D64FCE">
        <w:rPr>
          <w:sz w:val="28"/>
          <w:szCs w:val="28"/>
        </w:rPr>
        <w:t xml:space="preserve"> передбачено, що для забезпечення цілодобового надання ПМД у невідкладних випадках та без попереднього запису пацієнта у вихідні, святкові та неробочі дні суб’єкт надання ПМД самостійно обирає форми організації ПМД. Однією із форм можуть бути можуть бути кабінети цілодобової ПМД.</w:t>
      </w:r>
    </w:p>
    <w:p w:rsidR="00343325" w:rsidRPr="00D64FCE" w:rsidRDefault="00343325" w:rsidP="00D64FCE">
      <w:pPr>
        <w:jc w:val="both"/>
        <w:rPr>
          <w:sz w:val="28"/>
          <w:szCs w:val="28"/>
        </w:rPr>
      </w:pPr>
      <w:r w:rsidRPr="00D64FCE">
        <w:rPr>
          <w:sz w:val="28"/>
          <w:szCs w:val="28"/>
        </w:rPr>
        <w:tab/>
        <w:t>Згідно з наказом МОЗ України «Про заходи щодо удосконалення надання екстреної медичної допомоги населенню в Україні  від 29.08.2008 №500 з метою забезпечення населення невідкладною медичною допомогою може бути створений пункт (відділення) невідкладної медичної допомоги для дорослого та дитячого населення, який може бути структурним підрозділом територіальної поліклініки або амбулаторії сімейного лікаря.</w:t>
      </w:r>
    </w:p>
    <w:p w:rsidR="00343325" w:rsidRPr="00D64FCE" w:rsidRDefault="00343325" w:rsidP="00D64FCE">
      <w:pPr>
        <w:jc w:val="both"/>
        <w:rPr>
          <w:sz w:val="28"/>
          <w:szCs w:val="28"/>
        </w:rPr>
      </w:pPr>
      <w:r w:rsidRPr="00D64FCE">
        <w:rPr>
          <w:sz w:val="28"/>
          <w:szCs w:val="28"/>
        </w:rPr>
        <w:tab/>
        <w:t>На теперішній час штати медичного персоналу створених при ЦПМСД пунктів не відповідають нормативним для надання медичної допомоги у цілодобовому режимі, зокрема через відсутність достатньої кількості спеціалістів за фахом «медицина невідкладних станів», відсутність видатків на заробітну плату з урахуванням роботи у святкові та вихідні дні, у нічний час тощо.</w:t>
      </w:r>
    </w:p>
    <w:p w:rsidR="00343325" w:rsidRPr="00D64FCE" w:rsidRDefault="00343325" w:rsidP="00D64FCE">
      <w:pPr>
        <w:jc w:val="both"/>
        <w:rPr>
          <w:sz w:val="28"/>
          <w:szCs w:val="28"/>
        </w:rPr>
      </w:pPr>
      <w:r w:rsidRPr="00D64FCE">
        <w:rPr>
          <w:sz w:val="28"/>
          <w:szCs w:val="28"/>
        </w:rPr>
        <w:tab/>
        <w:t>Більш ефективним і менш витратним може бути делегування надання невідкладної допомоги центрам екстреної медичної допомоги з наступним відшкодуванням непрофільних викликів або створення бригад невідкладної допомоги при ЦЕМД.</w:t>
      </w:r>
    </w:p>
    <w:p w:rsidR="00343325" w:rsidRPr="00397214" w:rsidRDefault="00343325" w:rsidP="00D64FCE">
      <w:pPr>
        <w:jc w:val="both"/>
        <w:rPr>
          <w:i/>
          <w:color w:val="0070C0"/>
          <w:sz w:val="28"/>
          <w:szCs w:val="28"/>
        </w:rPr>
      </w:pPr>
      <w:r w:rsidRPr="00D64FCE">
        <w:rPr>
          <w:sz w:val="28"/>
          <w:szCs w:val="28"/>
        </w:rPr>
        <w:tab/>
      </w:r>
      <w:r w:rsidRPr="00397214">
        <w:rPr>
          <w:i/>
          <w:color w:val="0070C0"/>
          <w:sz w:val="28"/>
          <w:szCs w:val="28"/>
          <w:u w:val="single"/>
        </w:rPr>
        <w:t>2.5. Проектом Порядку (п.2 Гл.2 Розд. 2)  передбачається, що враховуючи стан пацієнта, лікар з надання ПМД може прийняти рішення про виконання окремих завдань лікаря ПМД за місцем проживання (перебування) пацієнта або з використанням засобів телекомунікації</w:t>
      </w:r>
      <w:r w:rsidRPr="00397214">
        <w:rPr>
          <w:i/>
          <w:color w:val="0070C0"/>
          <w:sz w:val="28"/>
          <w:szCs w:val="28"/>
        </w:rPr>
        <w:t>.</w:t>
      </w:r>
    </w:p>
    <w:p w:rsidR="00343325" w:rsidRPr="00D64FCE" w:rsidRDefault="00343325" w:rsidP="00D64FCE">
      <w:pPr>
        <w:jc w:val="both"/>
        <w:rPr>
          <w:sz w:val="28"/>
          <w:szCs w:val="28"/>
        </w:rPr>
      </w:pPr>
      <w:r w:rsidRPr="00D64FCE">
        <w:rPr>
          <w:sz w:val="28"/>
          <w:szCs w:val="28"/>
        </w:rPr>
        <w:tab/>
        <w:t>Проте на сьогодні відсутні чіткі критерії надання ПМД за місцем проживання, тобто вдома, що за наявності кримінальної відповідальності лікаря за ненадання медичної допомоги може призвести до порушення його прав.</w:t>
      </w:r>
    </w:p>
    <w:p w:rsidR="00343325" w:rsidRPr="00DF6F8C" w:rsidRDefault="00343325" w:rsidP="00D64FCE">
      <w:pPr>
        <w:jc w:val="both"/>
        <w:rPr>
          <w:sz w:val="28"/>
          <w:szCs w:val="28"/>
        </w:rPr>
      </w:pPr>
      <w:r w:rsidRPr="00D64FCE">
        <w:rPr>
          <w:sz w:val="28"/>
          <w:szCs w:val="28"/>
        </w:rPr>
        <w:tab/>
        <w:t xml:space="preserve">Не розроблено і уніфікованого алгоритму опитування пацієнтів для надання консультацій сімейного лікаря за телефоном, що за відсутності </w:t>
      </w:r>
      <w:r>
        <w:rPr>
          <w:sz w:val="28"/>
          <w:szCs w:val="28"/>
        </w:rPr>
        <w:t xml:space="preserve">мобільного телефону, </w:t>
      </w:r>
      <w:r w:rsidRPr="00D64FCE">
        <w:rPr>
          <w:sz w:val="28"/>
          <w:szCs w:val="28"/>
        </w:rPr>
        <w:t xml:space="preserve">технічної можливості фіксації розмови також може мати </w:t>
      </w:r>
      <w:r w:rsidRPr="00DF6F8C">
        <w:rPr>
          <w:sz w:val="28"/>
          <w:szCs w:val="28"/>
        </w:rPr>
        <w:t>наслідком безпідставне притягнення лікаря до відповідальності.</w:t>
      </w:r>
    </w:p>
    <w:p w:rsidR="00343325" w:rsidRPr="00DF6F8C" w:rsidRDefault="00343325" w:rsidP="00D64FCE">
      <w:pPr>
        <w:jc w:val="both"/>
        <w:rPr>
          <w:sz w:val="28"/>
          <w:szCs w:val="28"/>
        </w:rPr>
      </w:pPr>
      <w:r w:rsidRPr="00DF6F8C">
        <w:rPr>
          <w:sz w:val="28"/>
          <w:szCs w:val="28"/>
        </w:rPr>
        <w:tab/>
        <w:t>Здійснення консультування телефоном потребує забезпечення цілодобового зв’язку з лікарем, з яким укладено декларацію та договір про надання послуг ПМД, що не врегульовано нормами чинного трудового законодавства та порушує право лікаря на відпочинок.</w:t>
      </w:r>
    </w:p>
    <w:p w:rsidR="00343325" w:rsidRPr="00C16E52" w:rsidRDefault="00343325" w:rsidP="00D64FCE">
      <w:pPr>
        <w:jc w:val="both"/>
        <w:rPr>
          <w:color w:val="1F3864"/>
          <w:sz w:val="28"/>
          <w:szCs w:val="28"/>
          <w:u w:val="single"/>
        </w:rPr>
      </w:pPr>
      <w:r w:rsidRPr="00DF6F8C">
        <w:rPr>
          <w:sz w:val="28"/>
          <w:szCs w:val="28"/>
        </w:rPr>
        <w:tab/>
      </w:r>
      <w:r w:rsidRPr="00397214">
        <w:rPr>
          <w:i/>
          <w:color w:val="0070C0"/>
          <w:sz w:val="28"/>
          <w:szCs w:val="28"/>
          <w:u w:val="single"/>
        </w:rPr>
        <w:t>2.6. Положення проекту Порядку не містять, зокрема</w:t>
      </w:r>
      <w:r w:rsidRPr="00C16E52">
        <w:rPr>
          <w:color w:val="1F3864"/>
          <w:sz w:val="28"/>
          <w:szCs w:val="28"/>
          <w:u w:val="single"/>
        </w:rPr>
        <w:t>:</w:t>
      </w:r>
    </w:p>
    <w:p w:rsidR="00343325" w:rsidRPr="00D64FCE" w:rsidRDefault="00343325" w:rsidP="00D64FCE">
      <w:pPr>
        <w:jc w:val="both"/>
        <w:rPr>
          <w:sz w:val="28"/>
          <w:szCs w:val="28"/>
        </w:rPr>
      </w:pPr>
      <w:r w:rsidRPr="00D64FCE">
        <w:rPr>
          <w:sz w:val="28"/>
          <w:szCs w:val="28"/>
        </w:rPr>
        <w:tab/>
        <w:t>- вичерпного конкретизованого переліку прав та обов’язків сторін;</w:t>
      </w:r>
    </w:p>
    <w:p w:rsidR="00343325" w:rsidRPr="00D64FCE" w:rsidRDefault="00343325" w:rsidP="00D64FCE">
      <w:pPr>
        <w:jc w:val="both"/>
        <w:rPr>
          <w:sz w:val="28"/>
          <w:szCs w:val="28"/>
        </w:rPr>
      </w:pPr>
      <w:r w:rsidRPr="00D64FCE">
        <w:rPr>
          <w:sz w:val="28"/>
          <w:szCs w:val="28"/>
        </w:rPr>
        <w:tab/>
        <w:t>- зобов’язань пацієнта щодо належного виконання призначень лікаря;</w:t>
      </w:r>
    </w:p>
    <w:p w:rsidR="00343325" w:rsidRPr="00D64FCE" w:rsidRDefault="00343325" w:rsidP="00D64FCE">
      <w:pPr>
        <w:jc w:val="both"/>
        <w:rPr>
          <w:sz w:val="28"/>
          <w:szCs w:val="28"/>
        </w:rPr>
      </w:pPr>
      <w:r w:rsidRPr="00D64FCE">
        <w:rPr>
          <w:sz w:val="28"/>
          <w:szCs w:val="28"/>
        </w:rPr>
        <w:tab/>
        <w:t>- стимулів до спонукання пацієнта щодо вчасного звернення до лікаря та виконання ним рекомендованих профілактичних заходів по збереженню свого здоров'я;</w:t>
      </w:r>
    </w:p>
    <w:p w:rsidR="00343325" w:rsidRPr="00D64FCE" w:rsidRDefault="00343325" w:rsidP="00D64FCE">
      <w:pPr>
        <w:jc w:val="both"/>
        <w:rPr>
          <w:sz w:val="28"/>
          <w:szCs w:val="28"/>
        </w:rPr>
      </w:pPr>
      <w:r w:rsidRPr="00D64FCE">
        <w:rPr>
          <w:sz w:val="28"/>
          <w:szCs w:val="28"/>
        </w:rPr>
        <w:tab/>
        <w:t>- санкцій до пацієнта, який порушує режим профілактики і лікування;</w:t>
      </w:r>
    </w:p>
    <w:p w:rsidR="00343325" w:rsidRPr="00D64FCE" w:rsidRDefault="00343325" w:rsidP="00D64FCE">
      <w:pPr>
        <w:jc w:val="both"/>
        <w:rPr>
          <w:sz w:val="28"/>
          <w:szCs w:val="28"/>
        </w:rPr>
      </w:pPr>
      <w:r w:rsidRPr="00D64FCE">
        <w:rPr>
          <w:sz w:val="28"/>
          <w:szCs w:val="28"/>
        </w:rPr>
        <w:tab/>
        <w:t>- обсягів медичних послуг, які лікар має надати пацієнту, розрахованих на підставі ринкової вартості таких послуг в конкретному регіоні;</w:t>
      </w:r>
    </w:p>
    <w:p w:rsidR="00343325" w:rsidRPr="00D64FCE" w:rsidRDefault="00343325" w:rsidP="00D64FCE">
      <w:pPr>
        <w:jc w:val="both"/>
        <w:rPr>
          <w:sz w:val="28"/>
          <w:szCs w:val="28"/>
        </w:rPr>
      </w:pPr>
      <w:r w:rsidRPr="00D64FCE">
        <w:rPr>
          <w:sz w:val="28"/>
          <w:szCs w:val="28"/>
        </w:rPr>
        <w:tab/>
        <w:t>- випадків, за яких лікар має право відмовити пацієнту в укладенні договору про надання послуг або розірвати укладений договір.</w:t>
      </w:r>
    </w:p>
    <w:p w:rsidR="00343325" w:rsidRPr="00D64FCE" w:rsidRDefault="00343325" w:rsidP="00D64FCE">
      <w:pPr>
        <w:jc w:val="both"/>
        <w:rPr>
          <w:sz w:val="28"/>
          <w:szCs w:val="28"/>
        </w:rPr>
      </w:pPr>
      <w:r w:rsidRPr="00D64FCE">
        <w:rPr>
          <w:sz w:val="28"/>
          <w:szCs w:val="28"/>
        </w:rPr>
        <w:tab/>
        <w:t>Унормування перелічених питань дасть змогу здешевити лікування пацієнта, зменшити кількість діагностичних процедур та витрати часу лікаря, оскільки передбачатиме взаємні обов’язки сторін.</w:t>
      </w:r>
    </w:p>
    <w:p w:rsidR="00343325" w:rsidRPr="00C16E52" w:rsidRDefault="00343325" w:rsidP="00D64FCE">
      <w:pPr>
        <w:jc w:val="both"/>
        <w:rPr>
          <w:color w:val="1F3864"/>
          <w:sz w:val="28"/>
          <w:szCs w:val="28"/>
        </w:rPr>
      </w:pPr>
      <w:r w:rsidRPr="00D64FCE">
        <w:rPr>
          <w:sz w:val="28"/>
          <w:szCs w:val="28"/>
        </w:rPr>
        <w:tab/>
      </w:r>
      <w:r w:rsidRPr="00397214">
        <w:rPr>
          <w:color w:val="0070C0"/>
          <w:sz w:val="28"/>
          <w:szCs w:val="28"/>
        </w:rPr>
        <w:t>2.7</w:t>
      </w:r>
      <w:r w:rsidRPr="00397214">
        <w:rPr>
          <w:i/>
          <w:color w:val="0070C0"/>
          <w:sz w:val="28"/>
          <w:szCs w:val="28"/>
          <w:u w:val="single"/>
        </w:rPr>
        <w:t>. Відповідно до проекту Порядку ( п. 1 Гл. 1 Розд. 2)  пацієнт має право обирати лікаря з надання ПМД у порядку, передбаченому законодавством</w:t>
      </w:r>
      <w:r w:rsidRPr="00C16E52">
        <w:rPr>
          <w:color w:val="1F3864"/>
          <w:sz w:val="28"/>
          <w:szCs w:val="28"/>
          <w:u w:val="single"/>
        </w:rPr>
        <w:t>.</w:t>
      </w:r>
    </w:p>
    <w:p w:rsidR="00343325" w:rsidRPr="00D64FCE" w:rsidRDefault="00343325" w:rsidP="00D64FCE">
      <w:pPr>
        <w:jc w:val="both"/>
        <w:rPr>
          <w:sz w:val="28"/>
          <w:szCs w:val="28"/>
        </w:rPr>
      </w:pPr>
      <w:r w:rsidRPr="00D64FCE">
        <w:rPr>
          <w:sz w:val="28"/>
          <w:szCs w:val="28"/>
        </w:rPr>
        <w:tab/>
        <w:t>При цьому норми чинного законодавства не містя</w:t>
      </w:r>
      <w:r w:rsidRPr="00B21775">
        <w:rPr>
          <w:sz w:val="28"/>
          <w:szCs w:val="28"/>
        </w:rPr>
        <w:t>ть</w:t>
      </w:r>
      <w:r w:rsidRPr="00D64FCE">
        <w:rPr>
          <w:sz w:val="28"/>
          <w:szCs w:val="28"/>
        </w:rPr>
        <w:t xml:space="preserve"> порядку такого обрання, що унеможливлює проведення його юридичного аналізу у контексті дотримання балансу інтересів лікаря та пацієнта.</w:t>
      </w:r>
    </w:p>
    <w:p w:rsidR="00343325" w:rsidRPr="00D64FCE" w:rsidRDefault="00343325" w:rsidP="00D64FCE">
      <w:pPr>
        <w:jc w:val="both"/>
        <w:rPr>
          <w:sz w:val="28"/>
          <w:szCs w:val="28"/>
        </w:rPr>
      </w:pPr>
      <w:r w:rsidRPr="00D64FCE">
        <w:rPr>
          <w:sz w:val="28"/>
          <w:szCs w:val="28"/>
        </w:rPr>
        <w:tab/>
        <w:t>Оскільки згідно з Концепцією реформи фінансування охорони здоров'я обов’язковою передумовою надання первинної медичної допомоги громадянам є вибір лікаря, така процедура має бути максимально деталізована.</w:t>
      </w:r>
    </w:p>
    <w:p w:rsidR="00343325" w:rsidRPr="00D64FCE" w:rsidRDefault="00343325" w:rsidP="00D64FCE">
      <w:pPr>
        <w:jc w:val="both"/>
        <w:rPr>
          <w:sz w:val="28"/>
          <w:szCs w:val="28"/>
        </w:rPr>
      </w:pPr>
      <w:r w:rsidRPr="00D64FCE">
        <w:rPr>
          <w:sz w:val="28"/>
          <w:szCs w:val="28"/>
        </w:rPr>
        <w:tab/>
        <w:t xml:space="preserve">Крім того, </w:t>
      </w:r>
      <w:r w:rsidRPr="00F40287">
        <w:rPr>
          <w:sz w:val="28"/>
          <w:szCs w:val="28"/>
        </w:rPr>
        <w:t>потребує уточнення право необмеженого вільного вибору пацієнтом лікаря. Його доцільно застосовувати в межах територіального медичного закладу або госпітального округу за місцем проживання.</w:t>
      </w:r>
    </w:p>
    <w:p w:rsidR="00343325" w:rsidRPr="00D64FCE" w:rsidRDefault="00343325" w:rsidP="00D64FCE">
      <w:pPr>
        <w:ind w:firstLine="708"/>
        <w:jc w:val="both"/>
        <w:rPr>
          <w:sz w:val="28"/>
          <w:szCs w:val="28"/>
        </w:rPr>
      </w:pPr>
      <w:r w:rsidRPr="00D64FCE">
        <w:rPr>
          <w:sz w:val="28"/>
          <w:szCs w:val="28"/>
        </w:rPr>
        <w:t>Це не лише забезпечить сталість медичної інфраструктури відповідної адміністративно-територіальної одиниці, а й гарантуватиме місцевим суб’єктам ПМД обсяг роботи та фінансування.</w:t>
      </w:r>
    </w:p>
    <w:p w:rsidR="00343325" w:rsidRPr="00D64FCE" w:rsidRDefault="00343325" w:rsidP="00D64FCE">
      <w:pPr>
        <w:jc w:val="both"/>
        <w:rPr>
          <w:sz w:val="28"/>
          <w:szCs w:val="28"/>
        </w:rPr>
      </w:pPr>
      <w:r w:rsidRPr="00D64FCE">
        <w:rPr>
          <w:sz w:val="28"/>
          <w:szCs w:val="28"/>
        </w:rPr>
        <w:tab/>
        <w:t>Також вважаємо недоцільним обслуговування (за основним діагнозом) лікарями ПМД пацієнтів з хронічними психічними захворюваннями та інфекційними (заразними) хворобами, які наразі отримують медичну допомогу у спеціалізованих закладах.</w:t>
      </w:r>
    </w:p>
    <w:p w:rsidR="00343325" w:rsidRPr="00C16E52" w:rsidRDefault="00343325" w:rsidP="00D64FCE">
      <w:pPr>
        <w:jc w:val="both"/>
        <w:rPr>
          <w:color w:val="1F3864"/>
          <w:sz w:val="28"/>
          <w:szCs w:val="28"/>
          <w:u w:val="single"/>
        </w:rPr>
      </w:pPr>
      <w:r w:rsidRPr="00D64FCE">
        <w:rPr>
          <w:sz w:val="28"/>
          <w:szCs w:val="28"/>
        </w:rPr>
        <w:tab/>
      </w:r>
      <w:r w:rsidRPr="00397214">
        <w:rPr>
          <w:i/>
          <w:color w:val="0070C0"/>
          <w:sz w:val="28"/>
          <w:szCs w:val="28"/>
        </w:rPr>
        <w:t>2.8.</w:t>
      </w:r>
      <w:r w:rsidRPr="00397214">
        <w:rPr>
          <w:i/>
          <w:color w:val="0070C0"/>
          <w:sz w:val="28"/>
          <w:szCs w:val="28"/>
          <w:u w:val="single"/>
        </w:rPr>
        <w:t>Згідно із проектом Порядку (п.6 Гл. 7 Розд. 2)  у разі тимчасової відсутності лікаря з надання ПМД у зв’язку з відпусткою, хворобою чи з інших причин, суб’єкт надання ПМД зобов’язаний забезпечити безперервність надання ПМД пацієнтам шляхом залучення іншого лікаря з надання ПМД</w:t>
      </w:r>
      <w:r w:rsidRPr="00C16E52">
        <w:rPr>
          <w:color w:val="1F3864"/>
          <w:sz w:val="28"/>
          <w:szCs w:val="28"/>
          <w:u w:val="single"/>
        </w:rPr>
        <w:t>.</w:t>
      </w:r>
    </w:p>
    <w:p w:rsidR="00343325" w:rsidRPr="00D64FCE" w:rsidRDefault="00343325" w:rsidP="00D64FCE">
      <w:pPr>
        <w:jc w:val="both"/>
        <w:rPr>
          <w:sz w:val="28"/>
          <w:szCs w:val="28"/>
        </w:rPr>
      </w:pPr>
      <w:r w:rsidRPr="00D64FCE">
        <w:rPr>
          <w:sz w:val="28"/>
          <w:szCs w:val="28"/>
        </w:rPr>
        <w:tab/>
        <w:t>При цьому у Порядку відсутні положення, якими регулюється механізм такого замісництва та умови його оплати.</w:t>
      </w:r>
    </w:p>
    <w:p w:rsidR="00343325" w:rsidRPr="0015012C" w:rsidRDefault="00343325" w:rsidP="00004DA6">
      <w:pPr>
        <w:ind w:firstLine="708"/>
        <w:jc w:val="both"/>
        <w:rPr>
          <w:sz w:val="28"/>
          <w:szCs w:val="28"/>
        </w:rPr>
      </w:pPr>
      <w:r>
        <w:rPr>
          <w:sz w:val="28"/>
          <w:szCs w:val="28"/>
        </w:rPr>
        <w:t>Т</w:t>
      </w:r>
      <w:r w:rsidRPr="00D64FCE">
        <w:rPr>
          <w:sz w:val="28"/>
          <w:szCs w:val="28"/>
        </w:rPr>
        <w:t xml:space="preserve">акож, </w:t>
      </w:r>
      <w:r>
        <w:rPr>
          <w:sz w:val="28"/>
          <w:szCs w:val="28"/>
        </w:rPr>
        <w:t xml:space="preserve">Профспілка поінформувала </w:t>
      </w:r>
      <w:r w:rsidRPr="0015012C">
        <w:rPr>
          <w:sz w:val="28"/>
          <w:szCs w:val="28"/>
        </w:rPr>
        <w:t>МОЗ України, що майже всі обласні організації Профспілки наголошують на:</w:t>
      </w:r>
    </w:p>
    <w:p w:rsidR="00343325" w:rsidRPr="0015012C" w:rsidRDefault="00343325" w:rsidP="00D64FCE">
      <w:pPr>
        <w:ind w:firstLine="708"/>
        <w:jc w:val="both"/>
        <w:rPr>
          <w:sz w:val="28"/>
          <w:szCs w:val="28"/>
        </w:rPr>
      </w:pPr>
      <w:r w:rsidRPr="0015012C">
        <w:rPr>
          <w:sz w:val="28"/>
          <w:szCs w:val="28"/>
        </w:rPr>
        <w:t>- нереальності строків виконання заходів реформи, вказаних у проекті Плану заходів;</w:t>
      </w:r>
    </w:p>
    <w:p w:rsidR="00343325" w:rsidRPr="0015012C" w:rsidRDefault="00343325" w:rsidP="00D64FCE">
      <w:pPr>
        <w:ind w:firstLine="708"/>
        <w:jc w:val="both"/>
        <w:rPr>
          <w:sz w:val="28"/>
          <w:szCs w:val="28"/>
        </w:rPr>
      </w:pPr>
      <w:r w:rsidRPr="0015012C">
        <w:rPr>
          <w:sz w:val="28"/>
          <w:szCs w:val="28"/>
        </w:rPr>
        <w:t>- необхідності надання додаткового часу та фінансування для здійснення заходів з реорганізації ЦПМСД та ФАПів, їх матеріально-технічного доукомплектування, передчасністю масового започаткування індивідуальної медичної практики, проходження процедури ліцензування тощо.</w:t>
      </w:r>
    </w:p>
    <w:p w:rsidR="00343325" w:rsidRPr="0015012C" w:rsidRDefault="00343325" w:rsidP="00004DA6">
      <w:pPr>
        <w:ind w:firstLine="708"/>
        <w:jc w:val="both"/>
        <w:rPr>
          <w:sz w:val="28"/>
          <w:szCs w:val="28"/>
        </w:rPr>
      </w:pPr>
      <w:r w:rsidRPr="0015012C">
        <w:rPr>
          <w:sz w:val="28"/>
          <w:szCs w:val="28"/>
        </w:rPr>
        <w:t>Не відображено у проектах зазначених документів, а тому залишається незрозумілим основне питання – оплата праці лікарів, середнього та молодшого персоналу ПМД, технічних службовців, її базовий рівень та механізм формування.</w:t>
      </w:r>
    </w:p>
    <w:p w:rsidR="00343325" w:rsidRPr="00397214" w:rsidRDefault="00343325" w:rsidP="00D64FCE">
      <w:pPr>
        <w:ind w:firstLine="708"/>
        <w:jc w:val="both"/>
        <w:rPr>
          <w:i/>
          <w:color w:val="0070C0"/>
          <w:sz w:val="28"/>
          <w:szCs w:val="28"/>
          <w:u w:val="single"/>
        </w:rPr>
      </w:pPr>
      <w:r w:rsidRPr="00397214">
        <w:rPr>
          <w:i/>
          <w:color w:val="0070C0"/>
          <w:sz w:val="28"/>
          <w:szCs w:val="28"/>
          <w:u w:val="single"/>
        </w:rPr>
        <w:t>Зокрема потребують нормативного врегулювання наступні питання:</w:t>
      </w:r>
    </w:p>
    <w:p w:rsidR="00343325" w:rsidRPr="00D64FCE" w:rsidRDefault="00343325" w:rsidP="00D64FCE">
      <w:pPr>
        <w:ind w:firstLine="708"/>
        <w:jc w:val="both"/>
        <w:rPr>
          <w:sz w:val="28"/>
          <w:szCs w:val="28"/>
        </w:rPr>
      </w:pPr>
      <w:r w:rsidRPr="00D64FCE">
        <w:rPr>
          <w:sz w:val="28"/>
          <w:szCs w:val="28"/>
        </w:rPr>
        <w:t>- яким чином формуватиметься заробітна плата працівників, які працюють на умовах трудового договору у суб’єкта ПМД, який перебуває у державній (комунальній) власності: на підставі Єдиної тарифної сітки розрядів і коефіцієнтів з оплати праці працівників установ, закладів та організацій окремих галузей бюджетної сфери, чи виходячи з кількості укладених лікарем договорів з пацієнтами;</w:t>
      </w:r>
    </w:p>
    <w:p w:rsidR="00343325" w:rsidRPr="00D64FCE" w:rsidRDefault="00343325" w:rsidP="00D64FCE">
      <w:pPr>
        <w:ind w:firstLine="708"/>
        <w:jc w:val="both"/>
        <w:rPr>
          <w:sz w:val="28"/>
          <w:szCs w:val="28"/>
        </w:rPr>
      </w:pPr>
      <w:r w:rsidRPr="00D64FCE">
        <w:rPr>
          <w:sz w:val="28"/>
          <w:szCs w:val="28"/>
        </w:rPr>
        <w:t xml:space="preserve">- у разі, якщо основним критерієм в оплаті праці буде кількість укладених договорів, лікарі, які щойно влаштувалися на роботу до суб’єкта ПМД, зазнаватимуть дискримінації в оплаті праці;  </w:t>
      </w:r>
    </w:p>
    <w:p w:rsidR="00343325" w:rsidRPr="00D64FCE" w:rsidRDefault="00343325" w:rsidP="00D64FCE">
      <w:pPr>
        <w:ind w:firstLine="708"/>
        <w:jc w:val="both"/>
        <w:rPr>
          <w:sz w:val="28"/>
          <w:szCs w:val="28"/>
        </w:rPr>
      </w:pPr>
      <w:r w:rsidRPr="00D64FCE">
        <w:rPr>
          <w:sz w:val="28"/>
          <w:szCs w:val="28"/>
        </w:rPr>
        <w:t>- у який спосіб забезпечуватиметься належний рівень оплати праці в умовах хронічного недофінансування галузі;</w:t>
      </w:r>
    </w:p>
    <w:p w:rsidR="00343325" w:rsidRPr="00D64FCE" w:rsidRDefault="00343325" w:rsidP="00D64FCE">
      <w:pPr>
        <w:ind w:firstLine="708"/>
        <w:jc w:val="both"/>
        <w:rPr>
          <w:sz w:val="28"/>
          <w:szCs w:val="28"/>
        </w:rPr>
      </w:pPr>
      <w:r w:rsidRPr="00D64FCE">
        <w:rPr>
          <w:sz w:val="28"/>
          <w:szCs w:val="28"/>
        </w:rPr>
        <w:t>- нова модель фінансування ПМД не передбачає надання суб’єктам ПМД іншого (додаткового) фінансування, крім розрахованого на основі капітаційної ставки. А тому не зрозуміло, чи передбачає така модель встановлення надбавок за обсяг та якість виконаної роботи медичним працівникам закладів охорони здоров’я, що надають первинну медичну допомогу (постанова Уряду №977), за вислугу років медичним та фармацевтичним працівникам державних та комунальних закладів охорони здоров'я (постанова Уряду №1418), за тривалість безперервної роботи, інших видів надбавок (наказ Мінпраці №308/519);</w:t>
      </w:r>
    </w:p>
    <w:p w:rsidR="00343325" w:rsidRPr="00D64FCE" w:rsidRDefault="00343325" w:rsidP="00D64FCE">
      <w:pPr>
        <w:ind w:firstLine="708"/>
        <w:jc w:val="both"/>
        <w:rPr>
          <w:sz w:val="28"/>
          <w:szCs w:val="28"/>
        </w:rPr>
      </w:pPr>
      <w:r w:rsidRPr="00D64FCE">
        <w:rPr>
          <w:sz w:val="28"/>
          <w:szCs w:val="28"/>
        </w:rPr>
        <w:t>- здійснюватиметься оплата праці медичних сестер та фельдшерів у сільській місцевості; чи матиме середній медичний персонал право укладати договори про надання ПМД;</w:t>
      </w:r>
    </w:p>
    <w:p w:rsidR="00343325" w:rsidRPr="00D64FCE" w:rsidRDefault="00343325" w:rsidP="00D64FCE">
      <w:pPr>
        <w:ind w:firstLine="708"/>
        <w:jc w:val="both"/>
        <w:rPr>
          <w:sz w:val="28"/>
          <w:szCs w:val="28"/>
        </w:rPr>
      </w:pPr>
      <w:r w:rsidRPr="00D64FCE">
        <w:rPr>
          <w:sz w:val="28"/>
          <w:szCs w:val="28"/>
        </w:rPr>
        <w:t>- про які саме стимули до поліпшення якості медичної допомоги йдеться в абзаці 2 пункту 1 Пояснювальної записки до проекту Закону України «Про внесення змін до статей 3, 8 та 35-1 Основ законодавства України про охорону здоров’я», джерела їх фінансування.</w:t>
      </w:r>
    </w:p>
    <w:p w:rsidR="00343325" w:rsidRPr="00D64FCE" w:rsidRDefault="00343325" w:rsidP="00B97D6A">
      <w:pPr>
        <w:pStyle w:val="22"/>
        <w:shd w:val="clear" w:color="auto" w:fill="auto"/>
        <w:spacing w:line="240" w:lineRule="auto"/>
        <w:ind w:firstLine="708"/>
        <w:rPr>
          <w:sz w:val="28"/>
          <w:szCs w:val="28"/>
        </w:rPr>
      </w:pPr>
      <w:r w:rsidRPr="00397214">
        <w:rPr>
          <w:i/>
          <w:color w:val="FF0000"/>
          <w:sz w:val="28"/>
          <w:szCs w:val="28"/>
          <w:lang w:eastAsia="ru-RU"/>
        </w:rPr>
        <w:t>Підсумовуючи наведене Профспілка зазначила, що</w:t>
      </w:r>
      <w:r w:rsidRPr="00397214">
        <w:rPr>
          <w:i/>
          <w:color w:val="FF0000"/>
          <w:sz w:val="28"/>
          <w:szCs w:val="28"/>
        </w:rPr>
        <w:t xml:space="preserve"> запропоновані МОЗ України новації суперечать чинному законодавству, а тому потребують як попереднього узгодження з соціальними партнерами - СПО об’єднань профспілок та СПО об’єднань роботодавців на національному рівні, галузевою Профспілкою, так і законодавчого врегулювання Верховною Радою України</w:t>
      </w:r>
      <w:r w:rsidRPr="00D64FCE">
        <w:rPr>
          <w:sz w:val="28"/>
          <w:szCs w:val="28"/>
        </w:rPr>
        <w:t>.</w:t>
      </w:r>
    </w:p>
    <w:p w:rsidR="00343325" w:rsidRDefault="00343325" w:rsidP="00F06B41">
      <w:pPr>
        <w:pStyle w:val="20"/>
        <w:shd w:val="clear" w:color="auto" w:fill="auto"/>
        <w:spacing w:line="240" w:lineRule="auto"/>
        <w:jc w:val="both"/>
        <w:rPr>
          <w:sz w:val="32"/>
          <w:szCs w:val="32"/>
        </w:rPr>
      </w:pPr>
      <w:bookmarkStart w:id="1" w:name="bookmark3"/>
    </w:p>
    <w:p w:rsidR="00343325" w:rsidRDefault="00343325" w:rsidP="00F06B41">
      <w:pPr>
        <w:pStyle w:val="20"/>
        <w:shd w:val="clear" w:color="auto" w:fill="auto"/>
        <w:spacing w:line="240" w:lineRule="auto"/>
        <w:jc w:val="both"/>
        <w:rPr>
          <w:b/>
          <w:sz w:val="32"/>
          <w:szCs w:val="32"/>
        </w:rPr>
      </w:pPr>
    </w:p>
    <w:p w:rsidR="00343325" w:rsidRDefault="00343325" w:rsidP="00F06B41">
      <w:pPr>
        <w:pStyle w:val="20"/>
        <w:shd w:val="clear" w:color="auto" w:fill="auto"/>
        <w:spacing w:line="240" w:lineRule="auto"/>
        <w:jc w:val="both"/>
        <w:rPr>
          <w:b/>
          <w:sz w:val="32"/>
          <w:szCs w:val="32"/>
        </w:rPr>
      </w:pPr>
      <w:r>
        <w:rPr>
          <w:b/>
          <w:sz w:val="32"/>
          <w:szCs w:val="32"/>
        </w:rPr>
        <w:t xml:space="preserve">                        </w:t>
      </w:r>
      <w:r w:rsidRPr="00F06B41">
        <w:rPr>
          <w:b/>
          <w:sz w:val="32"/>
          <w:szCs w:val="32"/>
        </w:rPr>
        <w:t>Формування госпітальних округів</w:t>
      </w:r>
      <w:bookmarkEnd w:id="1"/>
    </w:p>
    <w:p w:rsidR="00343325" w:rsidRPr="00F06B41" w:rsidRDefault="00343325" w:rsidP="00F06B41">
      <w:pPr>
        <w:pStyle w:val="20"/>
        <w:shd w:val="clear" w:color="auto" w:fill="auto"/>
        <w:spacing w:line="240" w:lineRule="auto"/>
        <w:jc w:val="both"/>
        <w:rPr>
          <w:b/>
          <w:sz w:val="32"/>
          <w:szCs w:val="32"/>
        </w:rPr>
      </w:pPr>
    </w:p>
    <w:p w:rsidR="00343325" w:rsidRPr="0067323B" w:rsidRDefault="00343325" w:rsidP="0058431E">
      <w:pPr>
        <w:pStyle w:val="22"/>
        <w:shd w:val="clear" w:color="auto" w:fill="auto"/>
        <w:spacing w:line="240" w:lineRule="auto"/>
        <w:ind w:firstLine="580"/>
        <w:rPr>
          <w:sz w:val="28"/>
          <w:szCs w:val="28"/>
        </w:rPr>
      </w:pPr>
      <w:r w:rsidRPr="0067323B">
        <w:rPr>
          <w:sz w:val="28"/>
          <w:szCs w:val="28"/>
        </w:rPr>
        <w:t xml:space="preserve">Постановою Кабінету Міністрів України від 30.11.2016 </w:t>
      </w:r>
      <w:r w:rsidRPr="0067323B">
        <w:rPr>
          <w:rStyle w:val="29pt"/>
          <w:sz w:val="28"/>
          <w:szCs w:val="28"/>
        </w:rPr>
        <w:t xml:space="preserve">р. </w:t>
      </w:r>
      <w:r w:rsidRPr="0067323B">
        <w:rPr>
          <w:sz w:val="28"/>
          <w:szCs w:val="28"/>
        </w:rPr>
        <w:t xml:space="preserve">№932 затверджено Порядок створення госпітальних округів, нормами якого закладені основи реформування вторинної (спеціалізованої) ланки медичної допомоги. </w:t>
      </w:r>
    </w:p>
    <w:p w:rsidR="00343325" w:rsidRPr="0067323B" w:rsidRDefault="00343325" w:rsidP="0058431E">
      <w:pPr>
        <w:pStyle w:val="22"/>
        <w:shd w:val="clear" w:color="auto" w:fill="auto"/>
        <w:spacing w:line="240" w:lineRule="auto"/>
        <w:ind w:firstLine="580"/>
        <w:rPr>
          <w:sz w:val="28"/>
          <w:szCs w:val="28"/>
        </w:rPr>
      </w:pPr>
      <w:r w:rsidRPr="0067323B">
        <w:rPr>
          <w:sz w:val="28"/>
          <w:szCs w:val="28"/>
        </w:rPr>
        <w:t>Наведеним Порядком передбачено, що госпітальні округи створюються Кабінетом Міністрів України на підставі відповідного подання МОЗ України з їх конкретним переліком та складом, що визначається на підставі пропозицій, наданих Радою міністрів Автономної Республіки Крим та обласними державним адміністраціям.</w:t>
      </w:r>
    </w:p>
    <w:p w:rsidR="00343325" w:rsidRPr="0067323B" w:rsidRDefault="00343325" w:rsidP="0058431E">
      <w:pPr>
        <w:pStyle w:val="22"/>
        <w:shd w:val="clear" w:color="auto" w:fill="auto"/>
        <w:spacing w:line="240" w:lineRule="auto"/>
        <w:ind w:firstLine="580"/>
        <w:rPr>
          <w:sz w:val="28"/>
          <w:szCs w:val="28"/>
        </w:rPr>
      </w:pPr>
      <w:r w:rsidRPr="0067323B">
        <w:rPr>
          <w:sz w:val="28"/>
          <w:szCs w:val="28"/>
        </w:rPr>
        <w:t>22 березня 2017 року Урядом затверджено перелік та склад госпітальних округів Дніпропетровської, Житомирської, Запорізької, Київської, Луганської, Рівненської, Тернопільської, Херсонської, Хмельницької, Чернігівської та м. Києва, а 29 березня - Чернівецької області.</w:t>
      </w:r>
    </w:p>
    <w:p w:rsidR="00343325" w:rsidRPr="0067323B" w:rsidRDefault="00343325" w:rsidP="0058431E">
      <w:pPr>
        <w:pStyle w:val="22"/>
        <w:shd w:val="clear" w:color="auto" w:fill="auto"/>
        <w:spacing w:line="240" w:lineRule="auto"/>
        <w:ind w:firstLine="580"/>
        <w:rPr>
          <w:sz w:val="28"/>
          <w:szCs w:val="28"/>
        </w:rPr>
      </w:pPr>
      <w:r w:rsidRPr="0067323B">
        <w:rPr>
          <w:sz w:val="28"/>
          <w:szCs w:val="28"/>
        </w:rPr>
        <w:t>20 лютого 2017 року МОЗ України схвалено Примірне положення про госпітальний округ (наказ №165), яким, зокрема, передбачено створення та функціонування у кожному окрузі госпітальної ради - дорадчого органу з управлінськими функціями. Водночас, положеннями постанови КМУ №932 існування таких рад не передбачалося.</w:t>
      </w:r>
    </w:p>
    <w:p w:rsidR="00343325" w:rsidRPr="00D64FCE" w:rsidRDefault="00343325" w:rsidP="00D44099">
      <w:pPr>
        <w:pStyle w:val="22"/>
        <w:shd w:val="clear" w:color="auto" w:fill="auto"/>
        <w:spacing w:line="240" w:lineRule="auto"/>
        <w:ind w:firstLine="440"/>
        <w:rPr>
          <w:sz w:val="28"/>
          <w:szCs w:val="28"/>
        </w:rPr>
      </w:pPr>
      <w:r w:rsidRPr="0067323B">
        <w:rPr>
          <w:sz w:val="28"/>
          <w:szCs w:val="28"/>
        </w:rPr>
        <w:t>Згідно приписів Примірного положення до складу госпітального округу входять не менше однієї багатопрофільної лікарні інтенсивного лікування першого рівня (має забезпечувати надання медичної допомоги не менш як 120 тис. осіб.) та/або другого рівня (не менше 200 тис. осіб відповідно)</w:t>
      </w:r>
      <w:r w:rsidRPr="00D64FCE">
        <w:rPr>
          <w:sz w:val="28"/>
          <w:szCs w:val="28"/>
        </w:rPr>
        <w:t xml:space="preserve"> та інші заклади охорони здоров’я.</w:t>
      </w:r>
    </w:p>
    <w:p w:rsidR="00343325" w:rsidRPr="00D64FCE" w:rsidRDefault="00343325" w:rsidP="00D44099">
      <w:pPr>
        <w:pStyle w:val="22"/>
        <w:shd w:val="clear" w:color="auto" w:fill="auto"/>
        <w:spacing w:line="240" w:lineRule="auto"/>
        <w:ind w:firstLine="440"/>
        <w:rPr>
          <w:sz w:val="28"/>
          <w:szCs w:val="28"/>
        </w:rPr>
      </w:pPr>
      <w:r w:rsidRPr="00D64FCE">
        <w:rPr>
          <w:sz w:val="28"/>
          <w:szCs w:val="28"/>
        </w:rPr>
        <w:t>Центром госпітального округу визначається населений пункт, як правило,</w:t>
      </w:r>
      <w:r>
        <w:rPr>
          <w:sz w:val="28"/>
          <w:szCs w:val="28"/>
        </w:rPr>
        <w:t xml:space="preserve"> </w:t>
      </w:r>
      <w:r w:rsidRPr="00D64FCE">
        <w:rPr>
          <w:sz w:val="28"/>
          <w:szCs w:val="28"/>
        </w:rPr>
        <w:t>місто з населенням понад 40 тис. осіб, в якому розміщена багатопрофільна лікарня інтенсивного лікування другого рівня.</w:t>
      </w:r>
    </w:p>
    <w:p w:rsidR="00343325" w:rsidRPr="00D64FCE" w:rsidRDefault="00343325" w:rsidP="00FE42D7">
      <w:pPr>
        <w:pStyle w:val="22"/>
        <w:shd w:val="clear" w:color="auto" w:fill="auto"/>
        <w:spacing w:line="240" w:lineRule="auto"/>
        <w:ind w:firstLine="480"/>
        <w:rPr>
          <w:sz w:val="28"/>
          <w:szCs w:val="28"/>
        </w:rPr>
      </w:pPr>
      <w:r w:rsidRPr="009C1399">
        <w:rPr>
          <w:color w:val="000000"/>
          <w:sz w:val="28"/>
          <w:szCs w:val="28"/>
          <w:shd w:val="clear" w:color="auto" w:fill="FFFFFF"/>
        </w:rPr>
        <w:t xml:space="preserve">Зона обслуговування госпітального округу визначається своєчасністю прибуття до багатопрофільних лікарень інтенсивного лікування, що не повинно перевищувати 60 хвилин, та повинна бути еквівалентна радіусу зони обслуговування </w:t>
      </w:r>
      <w:smartTag w:uri="urn:schemas-microsoft-com:office:smarttags" w:element="metricconverter">
        <w:smartTagPr>
          <w:attr w:name="ProductID" w:val="60 кілометрів"/>
        </w:smartTagPr>
        <w:r w:rsidRPr="009C1399">
          <w:rPr>
            <w:color w:val="000000"/>
            <w:sz w:val="28"/>
            <w:szCs w:val="28"/>
            <w:shd w:val="clear" w:color="auto" w:fill="FFFFFF"/>
          </w:rPr>
          <w:t>60 кілометрів</w:t>
        </w:r>
      </w:smartTag>
      <w:r w:rsidRPr="009C1399">
        <w:rPr>
          <w:color w:val="000000"/>
          <w:sz w:val="28"/>
          <w:szCs w:val="28"/>
          <w:shd w:val="clear" w:color="auto" w:fill="FFFFFF"/>
        </w:rPr>
        <w:t xml:space="preserve"> за умови наявності доріг з твердим покриттям</w:t>
      </w:r>
      <w:r>
        <w:rPr>
          <w:color w:val="000000"/>
          <w:sz w:val="28"/>
          <w:szCs w:val="28"/>
          <w:shd w:val="clear" w:color="auto" w:fill="FFFFFF"/>
        </w:rPr>
        <w:t>.</w:t>
      </w:r>
    </w:p>
    <w:p w:rsidR="00343325" w:rsidRPr="0017590C" w:rsidRDefault="00343325" w:rsidP="00EC138C">
      <w:pPr>
        <w:ind w:firstLine="540"/>
        <w:jc w:val="both"/>
        <w:rPr>
          <w:sz w:val="28"/>
          <w:szCs w:val="28"/>
        </w:rPr>
      </w:pPr>
      <w:r w:rsidRPr="0017590C">
        <w:rPr>
          <w:sz w:val="28"/>
          <w:szCs w:val="28"/>
        </w:rPr>
        <w:t xml:space="preserve">Створення госпітальних округів згідно наведених критеріїв призведе до штучного укрупнення (об’єднання) районів навколо центру госпітального округу (або населеного пункту, в якому розташована багатопрофільна лікарня інтенсивного лікування), що створює реальну загрозу оптимізації (скорочення) існуючої мережі медичних закладів. </w:t>
      </w:r>
    </w:p>
    <w:p w:rsidR="00343325" w:rsidRPr="0017590C" w:rsidRDefault="00343325" w:rsidP="00EC138C">
      <w:pPr>
        <w:ind w:firstLine="540"/>
        <w:jc w:val="both"/>
        <w:rPr>
          <w:sz w:val="28"/>
          <w:szCs w:val="28"/>
        </w:rPr>
      </w:pPr>
      <w:r w:rsidRPr="0017590C">
        <w:rPr>
          <w:sz w:val="28"/>
          <w:szCs w:val="28"/>
        </w:rPr>
        <w:t xml:space="preserve">На даний час, в кожному районі окрім ЦРЛ, яка по суті є лікарнею інтенсивного лікування, існує декілька інших лікарень (районних, номерних, дільничних тощо), що не «вписуються» в нову модель. </w:t>
      </w:r>
    </w:p>
    <w:p w:rsidR="00343325" w:rsidRDefault="00343325" w:rsidP="00EC138C">
      <w:pPr>
        <w:ind w:firstLine="540"/>
        <w:jc w:val="both"/>
        <w:rPr>
          <w:b/>
          <w:sz w:val="28"/>
          <w:szCs w:val="28"/>
        </w:rPr>
      </w:pPr>
      <w:r w:rsidRPr="0017590C">
        <w:rPr>
          <w:sz w:val="28"/>
          <w:szCs w:val="28"/>
        </w:rPr>
        <w:t>При цьому, МОЗ України планує визначати та регулювати в госпітальному окрузі лише лікарні інтенсивного лікування, делегуючи право визначати мережу решти закладів охорони здоров'я на розсуд місцевих громад.</w:t>
      </w:r>
    </w:p>
    <w:p w:rsidR="00343325" w:rsidRPr="00EC138C" w:rsidRDefault="00343325" w:rsidP="00EC138C">
      <w:pPr>
        <w:ind w:firstLine="540"/>
        <w:jc w:val="both"/>
        <w:rPr>
          <w:sz w:val="28"/>
          <w:szCs w:val="28"/>
        </w:rPr>
      </w:pPr>
      <w:r w:rsidRPr="004C38A5">
        <w:rPr>
          <w:sz w:val="28"/>
          <w:szCs w:val="28"/>
        </w:rPr>
        <w:t>Поза увагою розробника Примірного положення залишилися і пропозиції щодо затвердження нормативів навантаження медичних працівників лікарень інтенсивного лікування та розробка планів заходів кадрового забезпечення та соціально-економічного захисту працівників у зв’язку з реорганізацією таких закладів.</w:t>
      </w:r>
    </w:p>
    <w:p w:rsidR="00343325" w:rsidRPr="00555B5F" w:rsidRDefault="00343325" w:rsidP="00555B5F">
      <w:pPr>
        <w:ind w:firstLine="480"/>
        <w:jc w:val="both"/>
        <w:rPr>
          <w:b/>
          <w:sz w:val="28"/>
          <w:szCs w:val="28"/>
        </w:rPr>
      </w:pPr>
      <w:r w:rsidRPr="00D64FCE">
        <w:rPr>
          <w:sz w:val="28"/>
          <w:szCs w:val="28"/>
        </w:rPr>
        <w:t xml:space="preserve">Профспілка працівників охорони здоров’я України ще на стадії опрацювання проекту урядової постанови про госпітальні округи у червні-липні </w:t>
      </w:r>
      <w:r>
        <w:rPr>
          <w:sz w:val="28"/>
          <w:szCs w:val="28"/>
        </w:rPr>
        <w:t xml:space="preserve">та жовтні </w:t>
      </w:r>
      <w:r w:rsidRPr="00D64FCE">
        <w:rPr>
          <w:sz w:val="28"/>
          <w:szCs w:val="28"/>
        </w:rPr>
        <w:t xml:space="preserve">2016 </w:t>
      </w:r>
      <w:r w:rsidRPr="004C38A5">
        <w:rPr>
          <w:sz w:val="28"/>
          <w:szCs w:val="28"/>
        </w:rPr>
        <w:t>року акцентувала увагу на перелічених ризиках та загрозах, виступаючи проти її</w:t>
      </w:r>
      <w:r>
        <w:rPr>
          <w:sz w:val="28"/>
          <w:szCs w:val="28"/>
        </w:rPr>
        <w:t xml:space="preserve"> прийняття (листи Профспілки до СПО об’єднань профспілок </w:t>
      </w:r>
      <w:r w:rsidRPr="00D64FCE">
        <w:rPr>
          <w:sz w:val="28"/>
          <w:szCs w:val="28"/>
        </w:rPr>
        <w:t xml:space="preserve"> від 27.07.2016 № 05-07/236</w:t>
      </w:r>
      <w:r>
        <w:rPr>
          <w:sz w:val="28"/>
          <w:szCs w:val="28"/>
        </w:rPr>
        <w:t xml:space="preserve"> та </w:t>
      </w:r>
      <w:r w:rsidRPr="00477C97">
        <w:rPr>
          <w:sz w:val="28"/>
          <w:szCs w:val="28"/>
        </w:rPr>
        <w:t>25.10.2016 № 01-08/358</w:t>
      </w:r>
      <w:r>
        <w:rPr>
          <w:sz w:val="28"/>
          <w:szCs w:val="28"/>
        </w:rPr>
        <w:t>).</w:t>
      </w:r>
    </w:p>
    <w:p w:rsidR="00343325" w:rsidRPr="00EC3FE0" w:rsidRDefault="00343325" w:rsidP="005A5BBB">
      <w:pPr>
        <w:ind w:firstLine="480"/>
        <w:jc w:val="both"/>
        <w:rPr>
          <w:sz w:val="28"/>
          <w:szCs w:val="28"/>
        </w:rPr>
      </w:pPr>
      <w:r w:rsidRPr="00EC3FE0">
        <w:rPr>
          <w:sz w:val="28"/>
          <w:szCs w:val="28"/>
        </w:rPr>
        <w:t>Пр</w:t>
      </w:r>
      <w:r>
        <w:rPr>
          <w:sz w:val="28"/>
          <w:szCs w:val="28"/>
        </w:rPr>
        <w:t>оте,</w:t>
      </w:r>
      <w:r w:rsidRPr="00EC3FE0">
        <w:rPr>
          <w:sz w:val="28"/>
          <w:szCs w:val="28"/>
        </w:rPr>
        <w:t xml:space="preserve"> МОЗ</w:t>
      </w:r>
      <w:r>
        <w:rPr>
          <w:sz w:val="28"/>
          <w:szCs w:val="28"/>
        </w:rPr>
        <w:t xml:space="preserve"> України</w:t>
      </w:r>
      <w:r w:rsidRPr="00EC3FE0">
        <w:rPr>
          <w:sz w:val="28"/>
          <w:szCs w:val="28"/>
        </w:rPr>
        <w:t xml:space="preserve"> проігнорував всі пропозиції Профспілки та не надав на погодження </w:t>
      </w:r>
      <w:r>
        <w:rPr>
          <w:sz w:val="28"/>
          <w:szCs w:val="28"/>
        </w:rPr>
        <w:t xml:space="preserve">остаточний </w:t>
      </w:r>
      <w:r w:rsidRPr="00EC3FE0">
        <w:rPr>
          <w:sz w:val="28"/>
          <w:szCs w:val="28"/>
        </w:rPr>
        <w:t xml:space="preserve">проект </w:t>
      </w:r>
      <w:r>
        <w:rPr>
          <w:sz w:val="28"/>
          <w:szCs w:val="28"/>
        </w:rPr>
        <w:t>Поряд</w:t>
      </w:r>
      <w:r w:rsidRPr="00D64FCE">
        <w:rPr>
          <w:sz w:val="28"/>
          <w:szCs w:val="28"/>
        </w:rPr>
        <w:t>к</w:t>
      </w:r>
      <w:r>
        <w:rPr>
          <w:sz w:val="28"/>
          <w:szCs w:val="28"/>
        </w:rPr>
        <w:t>у</w:t>
      </w:r>
      <w:r w:rsidRPr="00D64FCE">
        <w:rPr>
          <w:sz w:val="28"/>
          <w:szCs w:val="28"/>
        </w:rPr>
        <w:t xml:space="preserve"> створення госпітальних округів</w:t>
      </w:r>
      <w:r>
        <w:rPr>
          <w:sz w:val="28"/>
          <w:szCs w:val="28"/>
        </w:rPr>
        <w:t>, затверджений постановою</w:t>
      </w:r>
      <w:r w:rsidRPr="00D64FCE">
        <w:rPr>
          <w:sz w:val="28"/>
          <w:szCs w:val="28"/>
        </w:rPr>
        <w:t xml:space="preserve"> КМУ від 30.11.2016 </w:t>
      </w:r>
      <w:r w:rsidRPr="00D64FCE">
        <w:rPr>
          <w:rStyle w:val="29pt"/>
          <w:sz w:val="28"/>
          <w:szCs w:val="28"/>
        </w:rPr>
        <w:t xml:space="preserve">р. </w:t>
      </w:r>
      <w:r w:rsidRPr="00D64FCE">
        <w:rPr>
          <w:sz w:val="28"/>
          <w:szCs w:val="28"/>
        </w:rPr>
        <w:t>№ 932</w:t>
      </w:r>
      <w:r>
        <w:rPr>
          <w:sz w:val="28"/>
          <w:szCs w:val="28"/>
        </w:rPr>
        <w:t>.</w:t>
      </w:r>
      <w:r w:rsidRPr="00EC3FE0">
        <w:rPr>
          <w:sz w:val="28"/>
          <w:szCs w:val="28"/>
        </w:rPr>
        <w:tab/>
      </w:r>
    </w:p>
    <w:p w:rsidR="00343325" w:rsidRPr="00D64FCE" w:rsidRDefault="00343325" w:rsidP="00D64FCE">
      <w:pPr>
        <w:jc w:val="both"/>
        <w:rPr>
          <w:b/>
          <w:sz w:val="28"/>
          <w:szCs w:val="28"/>
        </w:rPr>
      </w:pPr>
    </w:p>
    <w:p w:rsidR="00343325" w:rsidRDefault="00343325" w:rsidP="000E5ECD">
      <w:pPr>
        <w:pStyle w:val="40"/>
        <w:shd w:val="clear" w:color="auto" w:fill="auto"/>
        <w:spacing w:line="240" w:lineRule="auto"/>
        <w:ind w:left="708" w:firstLine="708"/>
        <w:jc w:val="both"/>
        <w:rPr>
          <w:b/>
          <w:sz w:val="32"/>
          <w:szCs w:val="32"/>
        </w:rPr>
      </w:pPr>
      <w:r w:rsidRPr="00966943">
        <w:rPr>
          <w:b/>
          <w:sz w:val="32"/>
          <w:szCs w:val="32"/>
        </w:rPr>
        <w:t>Реформа фінансування системи охорони здоров’я</w:t>
      </w:r>
    </w:p>
    <w:p w:rsidR="00343325" w:rsidRPr="00B34884" w:rsidRDefault="00343325" w:rsidP="00134886">
      <w:pPr>
        <w:pStyle w:val="40"/>
        <w:shd w:val="clear" w:color="auto" w:fill="auto"/>
        <w:spacing w:line="240" w:lineRule="auto"/>
        <w:jc w:val="both"/>
        <w:rPr>
          <w:b/>
          <w:sz w:val="16"/>
          <w:szCs w:val="16"/>
        </w:rPr>
      </w:pPr>
    </w:p>
    <w:p w:rsidR="00343325" w:rsidRPr="002101C2" w:rsidRDefault="00343325" w:rsidP="00025B0A">
      <w:pPr>
        <w:pStyle w:val="40"/>
        <w:shd w:val="clear" w:color="auto" w:fill="auto"/>
        <w:spacing w:line="240" w:lineRule="auto"/>
        <w:ind w:firstLine="480"/>
        <w:jc w:val="both"/>
        <w:rPr>
          <w:sz w:val="28"/>
          <w:szCs w:val="28"/>
        </w:rPr>
      </w:pPr>
      <w:r w:rsidRPr="00D64FCE">
        <w:rPr>
          <w:sz w:val="28"/>
          <w:szCs w:val="28"/>
        </w:rPr>
        <w:t>На виконання Концепції реформи фіна</w:t>
      </w:r>
      <w:r>
        <w:rPr>
          <w:sz w:val="28"/>
          <w:szCs w:val="28"/>
        </w:rPr>
        <w:t>нсування системи охорони здоров</w:t>
      </w:r>
      <w:r w:rsidRPr="00D64FCE">
        <w:rPr>
          <w:sz w:val="28"/>
          <w:szCs w:val="28"/>
        </w:rPr>
        <w:t>’я, затвердженої розпорядженн</w:t>
      </w:r>
      <w:r>
        <w:rPr>
          <w:sz w:val="28"/>
          <w:szCs w:val="28"/>
        </w:rPr>
        <w:t xml:space="preserve">ям КМУ від 30.11.2016 № 1013-р </w:t>
      </w:r>
      <w:r w:rsidRPr="002101C2">
        <w:rPr>
          <w:sz w:val="28"/>
          <w:szCs w:val="28"/>
        </w:rPr>
        <w:t>МОЗ України</w:t>
      </w:r>
      <w:r>
        <w:rPr>
          <w:sz w:val="28"/>
          <w:szCs w:val="28"/>
        </w:rPr>
        <w:t>, без залучення соціальних партнерів,</w:t>
      </w:r>
      <w:r w:rsidRPr="002101C2">
        <w:rPr>
          <w:sz w:val="28"/>
          <w:szCs w:val="28"/>
        </w:rPr>
        <w:t xml:space="preserve"> розроблено проект Закону «Про державні фінансові гарантії надання медичних послуг та лікарських засобів», який було внесено на розгляд та схвалено безпосередньо на засіданні Уряду 16.03.2017 без погодження СПО об’єднань профспілок.</w:t>
      </w:r>
    </w:p>
    <w:p w:rsidR="00343325" w:rsidRPr="001312C8" w:rsidRDefault="00343325" w:rsidP="00AE16F3">
      <w:pPr>
        <w:pStyle w:val="40"/>
        <w:shd w:val="clear" w:color="auto" w:fill="auto"/>
        <w:spacing w:line="240" w:lineRule="auto"/>
        <w:ind w:firstLine="480"/>
        <w:jc w:val="both"/>
        <w:rPr>
          <w:bCs/>
          <w:spacing w:val="-2"/>
          <w:sz w:val="28"/>
          <w:szCs w:val="28"/>
        </w:rPr>
      </w:pPr>
      <w:r w:rsidRPr="001312C8">
        <w:rPr>
          <w:b/>
          <w:i/>
          <w:sz w:val="28"/>
          <w:szCs w:val="28"/>
        </w:rPr>
        <w:t>Профспілка працівників охорони здоров’я</w:t>
      </w:r>
      <w:r w:rsidRPr="00C16E52">
        <w:rPr>
          <w:b/>
          <w:i/>
          <w:color w:val="C00000"/>
          <w:sz w:val="28"/>
          <w:szCs w:val="28"/>
        </w:rPr>
        <w:t xml:space="preserve"> </w:t>
      </w:r>
      <w:r w:rsidRPr="001312C8">
        <w:rPr>
          <w:i/>
          <w:sz w:val="28"/>
          <w:szCs w:val="28"/>
        </w:rPr>
        <w:t>України розглянула оприлюднений проект наведеного Закону, а також проектів Законів «Про додаткові державні фінансові гарантії надання медичних послуг та лікарських засобів особам, які захищають незалежність, суверенітет та територіальну цілісність в антитерористичній операції та забезпечують її проведення», «Про внесення змін до статей 3, 8 та 35</w:t>
      </w:r>
      <w:r w:rsidRPr="001312C8">
        <w:rPr>
          <w:i/>
          <w:sz w:val="28"/>
          <w:szCs w:val="28"/>
          <w:vertAlign w:val="superscript"/>
        </w:rPr>
        <w:t>1</w:t>
      </w:r>
      <w:r w:rsidRPr="001312C8">
        <w:rPr>
          <w:i/>
          <w:sz w:val="28"/>
          <w:szCs w:val="28"/>
        </w:rPr>
        <w:t xml:space="preserve"> Основ законодавства України про охорону здоров’я», «Про внесення змін до Бюджетного кодексу України щодо видатків на первинну медичну допомогу» та невідкладно </w:t>
      </w:r>
      <w:r w:rsidRPr="001312C8">
        <w:rPr>
          <w:bCs/>
          <w:i/>
          <w:spacing w:val="-2"/>
          <w:sz w:val="28"/>
          <w:szCs w:val="28"/>
        </w:rPr>
        <w:t>звернулася до Голови СПО об’єднань профспілок 24.03.2017 № 05-07/94 з приводу непогодження вказаних законопроектів</w:t>
      </w:r>
      <w:r w:rsidRPr="001312C8">
        <w:rPr>
          <w:bCs/>
          <w:spacing w:val="-2"/>
          <w:sz w:val="28"/>
          <w:szCs w:val="28"/>
        </w:rPr>
        <w:t>.</w:t>
      </w:r>
    </w:p>
    <w:p w:rsidR="00343325" w:rsidRPr="00C16E52" w:rsidRDefault="00343325" w:rsidP="00BD182A">
      <w:pPr>
        <w:ind w:firstLine="480"/>
        <w:jc w:val="both"/>
        <w:rPr>
          <w:b/>
          <w:bCs/>
          <w:i/>
          <w:color w:val="C00000"/>
          <w:spacing w:val="-2"/>
          <w:sz w:val="28"/>
          <w:szCs w:val="28"/>
        </w:rPr>
      </w:pPr>
      <w:r w:rsidRPr="00C16E52">
        <w:rPr>
          <w:b/>
          <w:bCs/>
          <w:i/>
          <w:color w:val="C00000"/>
          <w:spacing w:val="-2"/>
          <w:sz w:val="28"/>
          <w:szCs w:val="28"/>
          <w:u w:val="single"/>
        </w:rPr>
        <w:t>04.04.2017</w:t>
      </w:r>
      <w:r w:rsidRPr="00C16E52">
        <w:rPr>
          <w:b/>
          <w:bCs/>
          <w:i/>
          <w:color w:val="C00000"/>
          <w:spacing w:val="-2"/>
          <w:sz w:val="28"/>
          <w:szCs w:val="28"/>
        </w:rPr>
        <w:t xml:space="preserve"> Профспілка спрямувала на адресу керівництва Верховної Ради України, голів профільних комітетів ВРУ, керівників парламентських фракцій та </w:t>
      </w:r>
      <w:r w:rsidRPr="00C16E52">
        <w:rPr>
          <w:b/>
          <w:bCs/>
          <w:i/>
          <w:color w:val="C00000"/>
          <w:spacing w:val="-2"/>
          <w:sz w:val="28"/>
          <w:szCs w:val="28"/>
          <w:u w:val="single"/>
        </w:rPr>
        <w:t xml:space="preserve">особисто до кожного народного депутата України </w:t>
      </w:r>
      <w:r w:rsidRPr="00C16E52">
        <w:rPr>
          <w:b/>
          <w:bCs/>
          <w:i/>
          <w:color w:val="C00000"/>
          <w:spacing w:val="-2"/>
          <w:sz w:val="28"/>
          <w:szCs w:val="28"/>
        </w:rPr>
        <w:t>листи (№ 01-08/114</w:t>
      </w:r>
      <w:r w:rsidRPr="00C16E52">
        <w:rPr>
          <w:b/>
          <w:bCs/>
          <w:color w:val="C00000"/>
          <w:spacing w:val="-2"/>
          <w:sz w:val="28"/>
          <w:szCs w:val="28"/>
        </w:rPr>
        <w:t xml:space="preserve">) </w:t>
      </w:r>
      <w:r w:rsidRPr="00C16E52">
        <w:rPr>
          <w:b/>
          <w:bCs/>
          <w:i/>
          <w:color w:val="C00000"/>
          <w:spacing w:val="-2"/>
          <w:sz w:val="28"/>
          <w:szCs w:val="28"/>
        </w:rPr>
        <w:t>з висновками до зазначених законопроектів наступного змісту:</w:t>
      </w:r>
    </w:p>
    <w:p w:rsidR="00343325" w:rsidRPr="00101949" w:rsidRDefault="00343325" w:rsidP="00D64FCE">
      <w:pPr>
        <w:jc w:val="both"/>
        <w:rPr>
          <w:b/>
          <w:color w:val="1F3864"/>
          <w:sz w:val="28"/>
          <w:szCs w:val="28"/>
          <w:u w:val="single"/>
        </w:rPr>
      </w:pPr>
      <w:r w:rsidRPr="00101949">
        <w:rPr>
          <w:b/>
          <w:color w:val="1F3864"/>
          <w:sz w:val="28"/>
          <w:szCs w:val="28"/>
          <w:u w:val="single"/>
        </w:rPr>
        <w:t>Народним депутатам України</w:t>
      </w:r>
    </w:p>
    <w:p w:rsidR="00343325" w:rsidRPr="00101949" w:rsidRDefault="00343325" w:rsidP="00D64FCE">
      <w:pPr>
        <w:jc w:val="both"/>
        <w:rPr>
          <w:b/>
          <w:color w:val="1F3864"/>
          <w:sz w:val="28"/>
          <w:szCs w:val="28"/>
        </w:rPr>
      </w:pPr>
    </w:p>
    <w:p w:rsidR="00343325" w:rsidRPr="00D64FCE" w:rsidRDefault="00343325" w:rsidP="00D64FCE">
      <w:pPr>
        <w:jc w:val="both"/>
        <w:rPr>
          <w:sz w:val="28"/>
          <w:szCs w:val="28"/>
        </w:rPr>
      </w:pPr>
      <w:r w:rsidRPr="00D64FCE">
        <w:rPr>
          <w:sz w:val="28"/>
          <w:szCs w:val="28"/>
        </w:rPr>
        <w:tab/>
        <w:t>Професійна спілка працівників охорони здоров'я України звертається до Вас через існування реальної загрози руйнації вітчизняної системи охорони здоров'я у зв’язку з продовженням реалізації заходів реформування медичної галузі.</w:t>
      </w:r>
    </w:p>
    <w:p w:rsidR="00343325" w:rsidRPr="00D64FCE" w:rsidRDefault="00343325" w:rsidP="00D64FCE">
      <w:pPr>
        <w:jc w:val="both"/>
        <w:rPr>
          <w:sz w:val="28"/>
          <w:szCs w:val="28"/>
        </w:rPr>
      </w:pPr>
      <w:r w:rsidRPr="00D64FCE">
        <w:rPr>
          <w:sz w:val="28"/>
          <w:szCs w:val="28"/>
        </w:rPr>
        <w:tab/>
        <w:t>16 березня 2017 року Кабінетом Міністрів України розглянуто та підтримано другий, після постанов, прийнятих Урядом 30 листопада 2016 року пакет нормативних актів з питань реформування системи охорони здоров'я та ініційовано низку законопроектів, зокрема: «Про державні фінансові гарантії надання медичних послуг та лікарських засобів», «Про внесення змін до статей 3, 8 та 351 Основ законодавства України про охорону здоров’я» та «Про додаткові державні фінансові гарантії надання медичних послуг та лікарських засобів особам, які захищають незалежність, суверенітет та територіальну цілісність України в антитерористичній операції та забезпечують її проведення».</w:t>
      </w:r>
    </w:p>
    <w:p w:rsidR="00343325" w:rsidRPr="00D64FCE" w:rsidRDefault="00343325" w:rsidP="00D64FCE">
      <w:pPr>
        <w:jc w:val="both"/>
        <w:rPr>
          <w:sz w:val="28"/>
          <w:szCs w:val="28"/>
        </w:rPr>
      </w:pPr>
      <w:r w:rsidRPr="00D64FCE">
        <w:rPr>
          <w:sz w:val="28"/>
          <w:szCs w:val="28"/>
        </w:rPr>
        <w:tab/>
        <w:t>Слід зазначити, що окремі норми зазначених проектів суперечать Конституції та законам України, а також правовій позиції, викладеній у рішенні Конституційного Суду України від 29 травня 2002 року №10-рп/2002 (справа про безоплатну медичну допомогу).</w:t>
      </w:r>
    </w:p>
    <w:p w:rsidR="00343325" w:rsidRPr="00101949" w:rsidRDefault="00343325" w:rsidP="00D64FCE">
      <w:pPr>
        <w:jc w:val="both"/>
        <w:rPr>
          <w:b/>
          <w:color w:val="1F3864"/>
          <w:sz w:val="28"/>
          <w:szCs w:val="28"/>
        </w:rPr>
      </w:pPr>
      <w:r w:rsidRPr="00D64FCE">
        <w:rPr>
          <w:sz w:val="28"/>
          <w:szCs w:val="28"/>
        </w:rPr>
        <w:tab/>
      </w:r>
      <w:r w:rsidRPr="00101949">
        <w:rPr>
          <w:b/>
          <w:color w:val="1F3864"/>
          <w:sz w:val="28"/>
          <w:szCs w:val="28"/>
        </w:rPr>
        <w:t>1. Щодо проекту Закону України «Про державні фінансові гарантії надання медичних послуг та лікарських засобів».</w:t>
      </w:r>
    </w:p>
    <w:p w:rsidR="00343325" w:rsidRPr="00D64FCE" w:rsidRDefault="00343325" w:rsidP="00D64FCE">
      <w:pPr>
        <w:jc w:val="both"/>
        <w:rPr>
          <w:sz w:val="28"/>
          <w:szCs w:val="28"/>
        </w:rPr>
      </w:pPr>
      <w:r w:rsidRPr="00D64FCE">
        <w:rPr>
          <w:sz w:val="28"/>
          <w:szCs w:val="28"/>
        </w:rPr>
        <w:tab/>
        <w:t>Проект Закону України «Про державні фінансові гарантії надання медичних послуг та лікарських засобів» легалізує у законодавстві поняття «державного гарантованого пакету медичних послуг», як  мінімального обсягу медичних послуг та лікарських засобів, повну або часткову оплату надання яких застрахованим особам держава гарантує за рахунок коштів державного солідарного медичного страхування згідно з тарифом покриття та «тарифів співоплати» медичних послуг, а також встановлює обов’язок застрахованих осіб оплачувати за рахунок власних коштів чи забезпечувати оплату за рахунок коштів добровільного медичного страхування та інших джерел тарифу співоплати у разі часткової оплати за рахунок коштів державного солідарного медичного страхування медичних послуг та лікарських засобів, наданих такій особі (пункт 2 частини 2 статті 8 проекту закону).</w:t>
      </w:r>
    </w:p>
    <w:p w:rsidR="00343325" w:rsidRPr="00D64FCE" w:rsidRDefault="00343325" w:rsidP="00D64FCE">
      <w:pPr>
        <w:jc w:val="both"/>
        <w:rPr>
          <w:sz w:val="28"/>
          <w:szCs w:val="28"/>
        </w:rPr>
      </w:pPr>
      <w:r w:rsidRPr="00D64FCE">
        <w:rPr>
          <w:sz w:val="28"/>
          <w:szCs w:val="28"/>
        </w:rPr>
        <w:tab/>
        <w:t>Також вказаним проектом пропонується визначити, що державні фінансові гарантії забезпечення медичної допомоги надаватимуться лише в межах бюджетних призначень на державне солідарне медичне страхування в обсягах, затверджених Кабінетом Міністрів України.</w:t>
      </w:r>
    </w:p>
    <w:p w:rsidR="00343325" w:rsidRPr="00D64FCE" w:rsidRDefault="00343325" w:rsidP="00D64FCE">
      <w:pPr>
        <w:jc w:val="both"/>
        <w:rPr>
          <w:sz w:val="28"/>
          <w:szCs w:val="28"/>
        </w:rPr>
      </w:pPr>
      <w:r w:rsidRPr="00D64FCE">
        <w:rPr>
          <w:sz w:val="28"/>
          <w:szCs w:val="28"/>
        </w:rPr>
        <w:tab/>
        <w:t xml:space="preserve">Натомість, згідно зі статтею 18 Закону України «Про державні соціальні стандарти та державні соціальні гарантії», надання гарантованих обсягів охорони здоров'я встановлюється законами України, тобто належить до повноважень Верховної Ради України. </w:t>
      </w:r>
    </w:p>
    <w:p w:rsidR="00343325" w:rsidRPr="00D64FCE" w:rsidRDefault="00343325" w:rsidP="00D64FCE">
      <w:pPr>
        <w:jc w:val="both"/>
        <w:rPr>
          <w:sz w:val="28"/>
          <w:szCs w:val="28"/>
        </w:rPr>
      </w:pPr>
      <w:r w:rsidRPr="00D64FCE">
        <w:rPr>
          <w:sz w:val="28"/>
          <w:szCs w:val="28"/>
        </w:rPr>
        <w:tab/>
        <w:t>Окремо слід відмітити спробу авторів згаданого проекту та загалом всієї реформи охорони здоров'я оминути імперативні приписи частини 3 статті 49 Конституції України, що з урахуванням рішення Конституційного Суду України від 29 травня 2002 року №10-рп/2002 означає, що у державних та комунальних закладах охорони здоров'я медична допомога надається всім громадянам незалежно від її обсягу та без попереднього, поточного або наступного їх розрахунку за надання такої допомоги.</w:t>
      </w:r>
    </w:p>
    <w:p w:rsidR="00343325" w:rsidRPr="00D64FCE" w:rsidRDefault="00343325" w:rsidP="00D64FCE">
      <w:pPr>
        <w:jc w:val="both"/>
        <w:rPr>
          <w:sz w:val="28"/>
          <w:szCs w:val="28"/>
        </w:rPr>
      </w:pPr>
      <w:r w:rsidRPr="00D64FCE">
        <w:rPr>
          <w:sz w:val="28"/>
          <w:szCs w:val="28"/>
        </w:rPr>
        <w:tab/>
        <w:t>З цією метою зміст поняття «медична допомога» трансформується у поняття «медичне страхування» (а саме, державне солідарне медичне страхування), яке не підпадає під заборону оплати (співоплати) пацієнтами та полягає у наданні медичного обслуговування (послуг), «які не обов'язково обмежуються медичною допомогою».</w:t>
      </w:r>
    </w:p>
    <w:p w:rsidR="00343325" w:rsidRPr="00D64FCE" w:rsidRDefault="00343325" w:rsidP="00D64FCE">
      <w:pPr>
        <w:jc w:val="both"/>
        <w:rPr>
          <w:sz w:val="28"/>
          <w:szCs w:val="28"/>
        </w:rPr>
      </w:pPr>
      <w:r w:rsidRPr="00D64FCE">
        <w:rPr>
          <w:sz w:val="28"/>
          <w:szCs w:val="28"/>
        </w:rPr>
        <w:tab/>
        <w:t>З тією ж метою пропонується, зокрема, знівелювати поняття «медична допомога», яка згідно з частиною 3 статті 49 Основного Закону надається у державних і комунальних закладах охорони здоров'я безоплатно, змістивши акцент на термін «медичне обслуговування (послуга)», які надаються закладами охорони здоров'я та фізичними особами – підприємцями незалежно від форми власності, зокрема, на засадах співоплати.</w:t>
      </w:r>
    </w:p>
    <w:p w:rsidR="00343325" w:rsidRPr="00D64FCE" w:rsidRDefault="00343325" w:rsidP="00D64FCE">
      <w:pPr>
        <w:jc w:val="both"/>
        <w:rPr>
          <w:sz w:val="28"/>
          <w:szCs w:val="28"/>
        </w:rPr>
      </w:pPr>
      <w:r w:rsidRPr="00D64FCE">
        <w:rPr>
          <w:sz w:val="28"/>
          <w:szCs w:val="28"/>
        </w:rPr>
        <w:tab/>
        <w:t>Одним з принципів державного солідарного медичного страхування у проекті закону про державні фінансові гарантії надання медичних послуг та лікарських засобів зазначено конкуренцію і відсутність дискримінації кандидатів у постачальники медичних послуг, що у комплексі з пропозицією про перетворення державних і комунальних закладів охорони здоров'я у казенні та комунальні некомерційні підприємства, ставить останні у заздалегідь нерівні умови з суб’єктами приватної медичної практики.</w:t>
      </w:r>
    </w:p>
    <w:p w:rsidR="00343325" w:rsidRPr="00D64FCE" w:rsidRDefault="00343325" w:rsidP="00D64FCE">
      <w:pPr>
        <w:jc w:val="both"/>
        <w:rPr>
          <w:sz w:val="28"/>
          <w:szCs w:val="28"/>
        </w:rPr>
      </w:pPr>
      <w:r w:rsidRPr="00D64FCE">
        <w:rPr>
          <w:sz w:val="28"/>
          <w:szCs w:val="28"/>
        </w:rPr>
        <w:tab/>
        <w:t>З цього приводу слід також зазначити, що згідно з класифікацією організаційно-правових форм господарювання, вміщеною у Класифікації організаційно-правових форм господарювання ДК 002:2004, затвердженій наказом Державного комітету України з питань технічного регулювання та споживчої політики положень від 28 травня 2004 року № 97, положеннями Цивільного та Господарського кодексу України, казенні підприємства та комунальні некомерційні підприємства є господарськими організаціями, що не є тотожнім поняттям державних та комунальних закладів.</w:t>
      </w:r>
    </w:p>
    <w:p w:rsidR="00343325" w:rsidRPr="00D64FCE" w:rsidRDefault="00343325" w:rsidP="00D64FCE">
      <w:pPr>
        <w:jc w:val="both"/>
        <w:rPr>
          <w:sz w:val="28"/>
          <w:szCs w:val="28"/>
        </w:rPr>
      </w:pPr>
      <w:r w:rsidRPr="00D64FCE">
        <w:rPr>
          <w:sz w:val="28"/>
          <w:szCs w:val="28"/>
        </w:rPr>
        <w:tab/>
        <w:t>Тобто, у разі перетворення державних і комунальних закладів охорони здоров’я у казенні і комунальні некомерційні підприємства, на них, де-юре, не розповсюджуватимуться положення частин 3, 4 статті 49 Конституції України та частини 3 статті 8 Основ законодавства України про охорону здоров'я (щодо надання у таких закладах медичної допомоги безоплатно та недопустимості скорочення мережі державних і комунальних закладів охорони здоров'я), а дії щодо їх скорочення не підпадатимуть під визначення об’єктивної сторони злочину, передбаченого статтею 184 Кримінального кодексу України (Незаконне скорочення мережі державних і комунальних закладів охорони здоров'я).</w:t>
      </w:r>
    </w:p>
    <w:p w:rsidR="00343325" w:rsidRPr="00D64FCE" w:rsidRDefault="00343325" w:rsidP="00D64FCE">
      <w:pPr>
        <w:jc w:val="both"/>
        <w:rPr>
          <w:sz w:val="28"/>
          <w:szCs w:val="28"/>
        </w:rPr>
      </w:pPr>
      <w:r w:rsidRPr="00D64FCE">
        <w:rPr>
          <w:sz w:val="28"/>
          <w:szCs w:val="28"/>
        </w:rPr>
        <w:tab/>
        <w:t>Наслідком цього може бути неконтрольована реорганізація та подальша ліквідація казенних підприємств (частина 2 статті 76 Господарського кодексу України) та комунальних некомерційних підприємств (пункт 30 частини першої статті 26 Закону України «Про місцеве самоврядування»), масові вивільнення працівників таких закладів, і, відповідно, перерозподіл коштів державного солідарного медичного страхування приватним закладам охорони здоров’я та фізичним особам-підприємцям, які одержали ліцензію на провадження господарської діяльності з медичної практики.</w:t>
      </w:r>
    </w:p>
    <w:p w:rsidR="00343325" w:rsidRPr="00D64FCE" w:rsidRDefault="00343325" w:rsidP="00D64FCE">
      <w:pPr>
        <w:jc w:val="both"/>
        <w:rPr>
          <w:sz w:val="28"/>
          <w:szCs w:val="28"/>
        </w:rPr>
      </w:pPr>
      <w:r w:rsidRPr="00D64FCE">
        <w:rPr>
          <w:sz w:val="28"/>
          <w:szCs w:val="28"/>
        </w:rPr>
        <w:tab/>
        <w:t>Запропонований в проекті механізм фінансування медичних послуг та ліків за рахунок бюджету через систему державного солідарного медичного страхування суперечить основним положенням соціальної доктрини Міжнародної організації праці та Європейського союзу щодо організації національних систем соціального страхування.</w:t>
      </w:r>
    </w:p>
    <w:p w:rsidR="00343325" w:rsidRPr="00D64FCE" w:rsidRDefault="00343325" w:rsidP="00D64FCE">
      <w:pPr>
        <w:jc w:val="both"/>
        <w:rPr>
          <w:sz w:val="28"/>
          <w:szCs w:val="28"/>
        </w:rPr>
      </w:pPr>
      <w:r w:rsidRPr="00D64FCE">
        <w:rPr>
          <w:sz w:val="28"/>
          <w:szCs w:val="28"/>
        </w:rPr>
        <w:tab/>
        <w:t>У своїх базових документах Міжнародна організація праці створила чітку систему рекомендацій щодо визначення цілей і принципів соціального страхування; рольових функцій держави та соціальних суб'єктів; рівнів соціальних гарантій; організаційних, фінансових та правових механізмів, якими визначено, зокрема, що діяльність страхових установ повинна здійснюватися за принципами самоврядування під наглядом компетентних державних органів влади. Оскільки саме застраховані особи найбільш зацікавлені в діяльності системи страхування, вони повинні через виборних представників впливати на управління системою страхування. Фінансування системи страхування має забезпечуватися внесками застрахованих осіб і роботодавців. Спільно створені таким чином кошти можуть доповнюватися з державних фондів, особливо для цілей поліпшення здоров'я населення.</w:t>
      </w:r>
    </w:p>
    <w:p w:rsidR="00343325" w:rsidRPr="00D64FCE" w:rsidRDefault="00343325" w:rsidP="00D64FCE">
      <w:pPr>
        <w:jc w:val="both"/>
        <w:rPr>
          <w:sz w:val="28"/>
          <w:szCs w:val="28"/>
        </w:rPr>
      </w:pPr>
      <w:r w:rsidRPr="00D64FCE">
        <w:rPr>
          <w:sz w:val="28"/>
          <w:szCs w:val="28"/>
        </w:rPr>
        <w:tab/>
        <w:t xml:space="preserve">Проте запропонований у проекті механізм державного солідарного медичного страхування суперечить цим базовим принципам, які, як відомо,  покладені в основу побудови чинної системи загальнообов’язкового державного соціального страхування в Україні.   </w:t>
      </w:r>
    </w:p>
    <w:p w:rsidR="00343325" w:rsidRPr="00D64FCE" w:rsidRDefault="00343325" w:rsidP="00D64FCE">
      <w:pPr>
        <w:jc w:val="both"/>
        <w:rPr>
          <w:sz w:val="28"/>
          <w:szCs w:val="28"/>
        </w:rPr>
      </w:pPr>
      <w:r w:rsidRPr="00D64FCE">
        <w:rPr>
          <w:sz w:val="28"/>
          <w:szCs w:val="28"/>
        </w:rPr>
        <w:tab/>
        <w:t>Так утворення Національної служби здоров’я України як головного розпорядника коштів та відповідального виконавця програм медичної допомоги через механізм державного солідарного медичного страхування, призведе до руйнації чинних принципів управління загальнообов’язковим державним соціальним страхуванням та запровадження непрозорих методів управління коштами солідарного медичного страхування.</w:t>
      </w:r>
    </w:p>
    <w:p w:rsidR="00343325" w:rsidRPr="00D64FCE" w:rsidRDefault="00343325" w:rsidP="00D64FCE">
      <w:pPr>
        <w:jc w:val="both"/>
        <w:rPr>
          <w:sz w:val="28"/>
          <w:szCs w:val="28"/>
        </w:rPr>
      </w:pPr>
      <w:r w:rsidRPr="00D64FCE">
        <w:rPr>
          <w:sz w:val="28"/>
          <w:szCs w:val="28"/>
        </w:rPr>
        <w:tab/>
        <w:t xml:space="preserve">Зокрема, проектом ігнорується принцип паритетності управління коштами солідарного медичного страхування за участю сторін соціального діалогу. </w:t>
      </w:r>
    </w:p>
    <w:p w:rsidR="00343325" w:rsidRPr="00D64FCE" w:rsidRDefault="00343325" w:rsidP="00D64FCE">
      <w:pPr>
        <w:jc w:val="both"/>
        <w:rPr>
          <w:sz w:val="28"/>
          <w:szCs w:val="28"/>
        </w:rPr>
      </w:pPr>
      <w:r w:rsidRPr="00D64FCE">
        <w:rPr>
          <w:sz w:val="28"/>
          <w:szCs w:val="28"/>
        </w:rPr>
        <w:tab/>
        <w:t>Відповідно до статті 30 Закону України «Про професійні спілки, їх права та гарантії діяльності», «профспілки, їх об'єднання організовують і здійснюють громадський контроль за реалізацією прав членів профспілки у сфері охорони здоров'я, медико-соціальної допомоги. Профспілки, їх об'єднання беруть участь у діяльності експертних, консультативних та наглядових рад при органах та закладах охорони здоров'я».</w:t>
      </w:r>
    </w:p>
    <w:p w:rsidR="00343325" w:rsidRPr="00D64FCE" w:rsidRDefault="00343325" w:rsidP="00D64FCE">
      <w:pPr>
        <w:jc w:val="both"/>
        <w:rPr>
          <w:sz w:val="28"/>
          <w:szCs w:val="28"/>
        </w:rPr>
      </w:pPr>
      <w:r w:rsidRPr="00D64FCE">
        <w:rPr>
          <w:sz w:val="28"/>
          <w:szCs w:val="28"/>
        </w:rPr>
        <w:tab/>
        <w:t>Суттєвим недоліком законопроекту є відсутність гарантій щодо реалізації права малозабезпечених громадян на отримання медичних послуг та лікарських засобів, пов’язаних з наданням вторинної (спеціалізованої) та третинної (високоспеціалізованої) медичної допомоги в умовах повної або часткової їх оплати за рахунок застрахованих осіб.</w:t>
      </w:r>
    </w:p>
    <w:p w:rsidR="00343325" w:rsidRPr="00D64FCE" w:rsidRDefault="00343325" w:rsidP="00D64FCE">
      <w:pPr>
        <w:jc w:val="both"/>
        <w:rPr>
          <w:sz w:val="28"/>
          <w:szCs w:val="28"/>
        </w:rPr>
      </w:pPr>
      <w:r w:rsidRPr="00D64FCE">
        <w:rPr>
          <w:sz w:val="28"/>
          <w:szCs w:val="28"/>
        </w:rPr>
        <w:tab/>
        <w:t>Право на таку допомогу для малозабезпечених громадян має бути чітко встановлено в законі, базуватися на об'єктивних критеріях і не залежати від будь-яких бюджетних можливостей. Саме такий принцип реалізації права на соціальну та медичну допомогу передбачений статтею 13 Європейської соціальної хартії (переглянутої).</w:t>
      </w:r>
      <w:r w:rsidRPr="00D64FCE">
        <w:rPr>
          <w:sz w:val="28"/>
          <w:szCs w:val="28"/>
        </w:rPr>
        <w:tab/>
      </w:r>
    </w:p>
    <w:p w:rsidR="00343325" w:rsidRPr="00101949" w:rsidRDefault="00343325" w:rsidP="00D64FCE">
      <w:pPr>
        <w:jc w:val="both"/>
        <w:rPr>
          <w:color w:val="1F3864"/>
          <w:sz w:val="28"/>
          <w:szCs w:val="28"/>
        </w:rPr>
      </w:pPr>
      <w:r w:rsidRPr="00D64FCE">
        <w:rPr>
          <w:b/>
          <w:sz w:val="28"/>
          <w:szCs w:val="28"/>
        </w:rPr>
        <w:tab/>
      </w:r>
      <w:r w:rsidRPr="00101949">
        <w:rPr>
          <w:b/>
          <w:color w:val="1F3864"/>
          <w:sz w:val="28"/>
          <w:szCs w:val="28"/>
        </w:rPr>
        <w:t>2. Щодо проекту закону України «Про додаткові державні фінансові гарантії надання медичних послуг та лікарських засобів особам, які захищають незалежність, суверенітет та територіальну цілісність в антитерористичній операції та забезпечують її проведення».</w:t>
      </w:r>
    </w:p>
    <w:p w:rsidR="00343325" w:rsidRPr="00D64FCE" w:rsidRDefault="00343325" w:rsidP="00D64FCE">
      <w:pPr>
        <w:jc w:val="both"/>
        <w:rPr>
          <w:sz w:val="28"/>
          <w:szCs w:val="28"/>
        </w:rPr>
      </w:pPr>
      <w:r w:rsidRPr="00D64FCE">
        <w:rPr>
          <w:sz w:val="28"/>
          <w:szCs w:val="28"/>
        </w:rPr>
        <w:tab/>
        <w:t>Метою прийняття вказаного законопроекту є запровадження державних гарантій та механізму фінансування надання необхідних медичних послуг та лікарських засобів особам, які отримали поранення, контузії або каліцтва під час захисту незалежності, суверенітету та територіальної цілісності України в антитерористичній операції та при забезпеченні її проведення, за рахунок коштів державного солідарного медичного страхування.</w:t>
      </w:r>
    </w:p>
    <w:p w:rsidR="00343325" w:rsidRPr="00D64FCE" w:rsidRDefault="00343325" w:rsidP="00D64FCE">
      <w:pPr>
        <w:jc w:val="both"/>
        <w:rPr>
          <w:sz w:val="28"/>
          <w:szCs w:val="28"/>
        </w:rPr>
      </w:pPr>
      <w:r w:rsidRPr="00D64FCE">
        <w:rPr>
          <w:sz w:val="28"/>
          <w:szCs w:val="28"/>
        </w:rPr>
        <w:tab/>
        <w:t>Проте, крім зазначених питань, у проекті містяться норми, якими одночасно вносяться зміни до Основ законодавства України про охорону здоров’я щодо системи стандартів у сфері охорони здоров'я (стаття 14 Проекту), які, на наш погляд, спотворюють чинну систему стандартизації медичної допомоги і потребують додаткового опрацювання.</w:t>
      </w:r>
    </w:p>
    <w:p w:rsidR="00343325" w:rsidRPr="00D64FCE" w:rsidRDefault="00343325" w:rsidP="00D64FCE">
      <w:pPr>
        <w:jc w:val="both"/>
        <w:rPr>
          <w:sz w:val="28"/>
          <w:szCs w:val="28"/>
        </w:rPr>
      </w:pPr>
      <w:r w:rsidRPr="00D64FCE">
        <w:rPr>
          <w:sz w:val="28"/>
          <w:szCs w:val="28"/>
        </w:rPr>
        <w:tab/>
        <w:t>Так пропонується дозволити затверджувати клінічні настанови шляхом затвердження текстів документів українською мовою, які визначають вимоги до діагностичних, лікувальних, профілактичних або реабілітаційних методів надання медичної допомоги та їх послідовність у одній з іноземних країн без проходження процедури їх адаптації.</w:t>
      </w:r>
    </w:p>
    <w:p w:rsidR="00343325" w:rsidRPr="00D64FCE" w:rsidRDefault="00343325" w:rsidP="00D64FCE">
      <w:pPr>
        <w:jc w:val="both"/>
        <w:rPr>
          <w:sz w:val="28"/>
          <w:szCs w:val="28"/>
        </w:rPr>
      </w:pPr>
      <w:r w:rsidRPr="00D64FCE">
        <w:rPr>
          <w:sz w:val="28"/>
          <w:szCs w:val="28"/>
        </w:rPr>
        <w:tab/>
        <w:t>Вважаємо, що розробка медичних стандартів може здійснюватися виключно шляхом адаптації іноземних клінічних рекомендацій до умов України.</w:t>
      </w:r>
    </w:p>
    <w:p w:rsidR="00343325" w:rsidRPr="00D64FCE" w:rsidRDefault="00343325" w:rsidP="00D64FCE">
      <w:pPr>
        <w:jc w:val="both"/>
        <w:rPr>
          <w:sz w:val="28"/>
          <w:szCs w:val="28"/>
        </w:rPr>
      </w:pPr>
      <w:r w:rsidRPr="00D64FCE">
        <w:rPr>
          <w:sz w:val="28"/>
          <w:szCs w:val="28"/>
        </w:rPr>
        <w:tab/>
        <w:t>Крім того, запровадження нових підходів до формування системи стандартів у сфері охорони здоров'я має відбуватися шляхом внесення відповідних змін до Основ законодавства України про охорону здоров’я окремим законопроектом з відповідною назвою, а не включатися до прикінцевих положень Закону України «Про додаткові державні фінансові гарантії надання медичних послуг та лікарських засобів особам, які захищають незалежність, суверенітет та територіальну цілісність в антитерористичній операції та забезпечують її проведення», який, як вбачається з назви, має зовсім інший предмет правового регулювання.</w:t>
      </w:r>
    </w:p>
    <w:p w:rsidR="00343325" w:rsidRPr="00D64FCE" w:rsidRDefault="00343325" w:rsidP="00D64FCE">
      <w:pPr>
        <w:jc w:val="both"/>
        <w:rPr>
          <w:sz w:val="28"/>
          <w:szCs w:val="28"/>
        </w:rPr>
      </w:pPr>
      <w:r w:rsidRPr="00D64FCE">
        <w:rPr>
          <w:sz w:val="28"/>
          <w:szCs w:val="28"/>
        </w:rPr>
        <w:tab/>
        <w:t xml:space="preserve">Крім того, запропонований порядок застосування клінічних настанов (протоколів) за умови отримання попередньої інформованої згоди пацієнта у письмовій формі не враховує, що пацієнт, як правило, не здатний оцінити якість пропонованих робіт, послуг, препаратів та можливих негативних наслідків, оскільки їх властивості досить складно оцінити за відсутності спеціальних знань. </w:t>
      </w:r>
    </w:p>
    <w:p w:rsidR="00343325" w:rsidRPr="00D64FCE" w:rsidRDefault="00343325" w:rsidP="00D64FCE">
      <w:pPr>
        <w:jc w:val="both"/>
        <w:rPr>
          <w:sz w:val="28"/>
          <w:szCs w:val="28"/>
        </w:rPr>
      </w:pPr>
      <w:r w:rsidRPr="00D64FCE">
        <w:rPr>
          <w:sz w:val="28"/>
          <w:szCs w:val="28"/>
        </w:rPr>
        <w:tab/>
        <w:t>А тому, при оцінці відповідності якості медичного втручання стандартам, очікування пацієнта слід враховувати, але ці показники не повинні мати пріоритетного значення.</w:t>
      </w:r>
    </w:p>
    <w:p w:rsidR="00343325" w:rsidRPr="00764629" w:rsidRDefault="00343325" w:rsidP="00D64FCE">
      <w:pPr>
        <w:jc w:val="both"/>
        <w:rPr>
          <w:b/>
          <w:color w:val="1F3864"/>
          <w:sz w:val="28"/>
          <w:szCs w:val="28"/>
        </w:rPr>
      </w:pPr>
      <w:r w:rsidRPr="00D64FCE">
        <w:rPr>
          <w:sz w:val="28"/>
          <w:szCs w:val="28"/>
        </w:rPr>
        <w:tab/>
      </w:r>
      <w:r w:rsidRPr="00764629">
        <w:rPr>
          <w:b/>
          <w:color w:val="1F3864"/>
          <w:sz w:val="28"/>
          <w:szCs w:val="28"/>
        </w:rPr>
        <w:t>3. Щодо проекту Закону України «Про внесення змін до статей 3, 8 та 35</w:t>
      </w:r>
      <w:r w:rsidRPr="00764629">
        <w:rPr>
          <w:b/>
          <w:color w:val="1F3864"/>
          <w:sz w:val="28"/>
          <w:szCs w:val="28"/>
          <w:vertAlign w:val="superscript"/>
        </w:rPr>
        <w:t>1</w:t>
      </w:r>
      <w:r w:rsidRPr="00764629">
        <w:rPr>
          <w:b/>
          <w:color w:val="1F3864"/>
          <w:sz w:val="28"/>
          <w:szCs w:val="28"/>
        </w:rPr>
        <w:t xml:space="preserve"> Основ законодавства України про охорону здоров’я».</w:t>
      </w:r>
    </w:p>
    <w:p w:rsidR="00343325" w:rsidRPr="00D64FCE" w:rsidRDefault="00343325" w:rsidP="00D64FCE">
      <w:pPr>
        <w:jc w:val="both"/>
        <w:rPr>
          <w:sz w:val="28"/>
          <w:szCs w:val="28"/>
        </w:rPr>
      </w:pPr>
      <w:r w:rsidRPr="00D64FCE">
        <w:rPr>
          <w:sz w:val="28"/>
          <w:szCs w:val="28"/>
        </w:rPr>
        <w:tab/>
        <w:t>Проектом пропонується внести зміни до визначення поняття «медичне обслуговування», наведеного у статті 3 Основ законодавства України про охорону здоров'я.</w:t>
      </w:r>
    </w:p>
    <w:p w:rsidR="00343325" w:rsidRPr="00D64FCE" w:rsidRDefault="00343325" w:rsidP="00D64FCE">
      <w:pPr>
        <w:jc w:val="both"/>
        <w:rPr>
          <w:sz w:val="28"/>
          <w:szCs w:val="28"/>
        </w:rPr>
      </w:pPr>
      <w:r w:rsidRPr="00D64FCE">
        <w:rPr>
          <w:sz w:val="28"/>
          <w:szCs w:val="28"/>
        </w:rPr>
        <w:tab/>
        <w:t>Зміни до статті 8 Основ законодавства України про охорону здоров’я декларують державні гарантії безоплатного надання первинної медичної допомоги всіма суб’єктами надання первинної медичної допомоги, з якими Національна служба здоров'я України укладе договір про надання первинної медичної допомоги населенню.</w:t>
      </w:r>
    </w:p>
    <w:p w:rsidR="00343325" w:rsidRPr="00D64FCE" w:rsidRDefault="00343325" w:rsidP="00D64FCE">
      <w:pPr>
        <w:jc w:val="both"/>
        <w:rPr>
          <w:sz w:val="28"/>
          <w:szCs w:val="28"/>
        </w:rPr>
      </w:pPr>
      <w:r w:rsidRPr="00D64FCE">
        <w:rPr>
          <w:sz w:val="28"/>
          <w:szCs w:val="28"/>
        </w:rPr>
        <w:tab/>
        <w:t>Проте, по-перше, стаття 49 Основного Закону вже гарантує надання населенню безоплатної медичної допомоги у повному обсязі.</w:t>
      </w:r>
    </w:p>
    <w:p w:rsidR="00343325" w:rsidRPr="00D64FCE" w:rsidRDefault="00343325" w:rsidP="00D64FCE">
      <w:pPr>
        <w:jc w:val="both"/>
        <w:rPr>
          <w:sz w:val="28"/>
          <w:szCs w:val="28"/>
        </w:rPr>
      </w:pPr>
      <w:r w:rsidRPr="00D64FCE">
        <w:rPr>
          <w:sz w:val="28"/>
          <w:szCs w:val="28"/>
        </w:rPr>
        <w:tab/>
        <w:t>По-друге, пропоноване проектом доповнення обмежує та порушує конституційну гарантію надання безоплатної медичної допомоги незалежно від фактів укладення договорів про надання первинної медичної допомоги.</w:t>
      </w:r>
    </w:p>
    <w:p w:rsidR="00343325" w:rsidRPr="00D64FCE" w:rsidRDefault="00343325" w:rsidP="00D64FCE">
      <w:pPr>
        <w:jc w:val="both"/>
        <w:rPr>
          <w:sz w:val="28"/>
          <w:szCs w:val="28"/>
        </w:rPr>
      </w:pPr>
      <w:r w:rsidRPr="00D64FCE">
        <w:rPr>
          <w:sz w:val="28"/>
          <w:szCs w:val="28"/>
        </w:rPr>
        <w:tab/>
        <w:t>Зміни до статті 35</w:t>
      </w:r>
      <w:r w:rsidRPr="00D64FCE">
        <w:rPr>
          <w:sz w:val="28"/>
          <w:szCs w:val="28"/>
          <w:vertAlign w:val="superscript"/>
        </w:rPr>
        <w:t>1</w:t>
      </w:r>
      <w:r w:rsidRPr="00D64FCE">
        <w:rPr>
          <w:sz w:val="28"/>
          <w:szCs w:val="28"/>
        </w:rPr>
        <w:t xml:space="preserve"> Основ передбачають вилучення із визначення «первинна медична допомога» таких ознак як надання її в амбулаторних умовах або за місцем проживання (перебування) пацієнта лікарем загальної практики - сімейним лікарем.</w:t>
      </w:r>
    </w:p>
    <w:p w:rsidR="00343325" w:rsidRPr="00D64FCE" w:rsidRDefault="00343325" w:rsidP="00D64FCE">
      <w:pPr>
        <w:jc w:val="both"/>
        <w:rPr>
          <w:sz w:val="28"/>
          <w:szCs w:val="28"/>
        </w:rPr>
      </w:pPr>
      <w:r w:rsidRPr="00D64FCE">
        <w:rPr>
          <w:sz w:val="28"/>
          <w:szCs w:val="28"/>
        </w:rPr>
        <w:tab/>
        <w:t>Зазначені зміни зумовлені положеннями Концепції реформи фінансування системи охорони здоров’я схваленої розпорядженням Кабінету Міністрів України від 30 листопада 2016 р. № 1013-р, а також презентованим МОЗ України проектом нової моделі фінансування первинної медичної допомоги, що передбачає надання первинної медичної допомоги лікарем з надання первинної медичної допомоги в амбулаторних умовах або за місцем проживання (перебування) пацієнта.</w:t>
      </w:r>
    </w:p>
    <w:p w:rsidR="00343325" w:rsidRPr="00D64FCE" w:rsidRDefault="00343325" w:rsidP="00D64FCE">
      <w:pPr>
        <w:jc w:val="both"/>
        <w:rPr>
          <w:sz w:val="28"/>
          <w:szCs w:val="28"/>
        </w:rPr>
      </w:pPr>
      <w:r w:rsidRPr="00D64FCE">
        <w:rPr>
          <w:sz w:val="28"/>
          <w:szCs w:val="28"/>
        </w:rPr>
        <w:tab/>
        <w:t>З цією ж метою пропонується змінити коло суб’єктів надання первинної медичної допомоги. За пропозицією даного законопроекту до них належатимуть заклади охорони здоров’я та фізичні особи-підприємці, які одержали відповідну ліцензію в установленому законом порядку – на заміну центрам первинної медичної (медико-санітарної) допомоги, а також лікарів загальної практики - сімейних лікарів, існування яких у новій моделі фінансування первинної медичної допомоги взагалі не передбачається.</w:t>
      </w:r>
    </w:p>
    <w:p w:rsidR="00343325" w:rsidRPr="00D64FCE" w:rsidRDefault="00343325" w:rsidP="00D64FCE">
      <w:pPr>
        <w:jc w:val="both"/>
        <w:rPr>
          <w:sz w:val="28"/>
          <w:szCs w:val="28"/>
        </w:rPr>
      </w:pPr>
      <w:r w:rsidRPr="00D64FCE">
        <w:rPr>
          <w:sz w:val="28"/>
          <w:szCs w:val="28"/>
        </w:rPr>
        <w:tab/>
        <w:t>З метою реалізації зазначених положень, змінами до статті 35</w:t>
      </w:r>
      <w:r w:rsidRPr="00D64FCE">
        <w:rPr>
          <w:sz w:val="28"/>
          <w:szCs w:val="28"/>
          <w:vertAlign w:val="superscript"/>
        </w:rPr>
        <w:t>1</w:t>
      </w:r>
      <w:r w:rsidRPr="00D64FCE">
        <w:rPr>
          <w:sz w:val="28"/>
          <w:szCs w:val="28"/>
        </w:rPr>
        <w:t xml:space="preserve"> Основ передбачається також врегулювання організаційних питань діяльності з надання первинної медичної допомоги (місце надання допомоги, порядок встановлення кваліфікаційних вимог до лікарів з її надання, форми їх роботи та право пацієнта на вибір лікаря з надання первинної медичної допомоги).</w:t>
      </w:r>
    </w:p>
    <w:p w:rsidR="00343325" w:rsidRPr="00D64FCE" w:rsidRDefault="00343325" w:rsidP="00D64FCE">
      <w:pPr>
        <w:jc w:val="both"/>
        <w:rPr>
          <w:sz w:val="28"/>
          <w:szCs w:val="28"/>
        </w:rPr>
      </w:pPr>
      <w:r w:rsidRPr="00D64FCE">
        <w:rPr>
          <w:sz w:val="28"/>
          <w:szCs w:val="28"/>
        </w:rPr>
        <w:tab/>
        <w:t>Із змісту запропонованих змін до статті 35-1 Основ вбачається також:</w:t>
      </w:r>
    </w:p>
    <w:p w:rsidR="00343325" w:rsidRPr="00D64FCE" w:rsidRDefault="00343325" w:rsidP="00D64FCE">
      <w:pPr>
        <w:jc w:val="both"/>
        <w:rPr>
          <w:sz w:val="28"/>
          <w:szCs w:val="28"/>
        </w:rPr>
      </w:pPr>
      <w:r w:rsidRPr="00D64FCE">
        <w:rPr>
          <w:sz w:val="28"/>
          <w:szCs w:val="28"/>
        </w:rPr>
        <w:tab/>
        <w:t>- повне вилучення із законодавства поняття та засад діяльності Центрів первинної медико-санітарної допомоги та фельдшерсько-акушерських пунктів, які на сьогоднішній день забезпечують надання первинної медичної допомоги;</w:t>
      </w:r>
    </w:p>
    <w:p w:rsidR="00343325" w:rsidRPr="00D64FCE" w:rsidRDefault="00343325" w:rsidP="00D64FCE">
      <w:pPr>
        <w:jc w:val="both"/>
        <w:rPr>
          <w:sz w:val="28"/>
          <w:szCs w:val="28"/>
        </w:rPr>
      </w:pPr>
      <w:r w:rsidRPr="00D64FCE">
        <w:rPr>
          <w:sz w:val="28"/>
          <w:szCs w:val="28"/>
        </w:rPr>
        <w:tab/>
        <w:t>- запровадження нової лікарської спеціальності (професії) - лікар з надання первинної медичної допомоги, без пояснення, лікарі яких існуючих спеціальностей можуть її обіймати.</w:t>
      </w:r>
    </w:p>
    <w:p w:rsidR="00343325" w:rsidRPr="00D64FCE" w:rsidRDefault="00343325" w:rsidP="00D64FCE">
      <w:pPr>
        <w:jc w:val="both"/>
        <w:rPr>
          <w:sz w:val="28"/>
          <w:szCs w:val="28"/>
        </w:rPr>
      </w:pPr>
      <w:r w:rsidRPr="00D64FCE">
        <w:rPr>
          <w:sz w:val="28"/>
          <w:szCs w:val="28"/>
        </w:rPr>
        <w:tab/>
        <w:t>Водночас, у законодавстві відсутнє визначення та кваліфікаційні вимоги до вказаного фахівця, така професія відсутня і у Класифікаторі професій ДК 003:2010.</w:t>
      </w:r>
    </w:p>
    <w:p w:rsidR="00343325" w:rsidRPr="00764629" w:rsidRDefault="00343325" w:rsidP="00D64FCE">
      <w:pPr>
        <w:jc w:val="both"/>
        <w:rPr>
          <w:b/>
          <w:color w:val="1F3864"/>
          <w:sz w:val="28"/>
          <w:szCs w:val="28"/>
        </w:rPr>
      </w:pPr>
      <w:r w:rsidRPr="00D64FCE">
        <w:rPr>
          <w:sz w:val="28"/>
          <w:szCs w:val="28"/>
        </w:rPr>
        <w:tab/>
      </w:r>
      <w:r w:rsidRPr="00764629">
        <w:rPr>
          <w:b/>
          <w:color w:val="1F3864"/>
          <w:sz w:val="28"/>
          <w:szCs w:val="28"/>
        </w:rPr>
        <w:t>4. Щодо проекту Закону України «Про внесення змін до Бюджетного кодексу України щодо видатків на первинну медичну допомогу».</w:t>
      </w:r>
    </w:p>
    <w:p w:rsidR="00343325" w:rsidRPr="00D64FCE" w:rsidRDefault="00343325" w:rsidP="00D64FCE">
      <w:pPr>
        <w:pStyle w:val="p1"/>
        <w:shd w:val="clear" w:color="auto" w:fill="FFFFFF"/>
        <w:spacing w:before="0" w:beforeAutospacing="0" w:after="0" w:afterAutospacing="0"/>
        <w:ind w:firstLine="599"/>
        <w:jc w:val="both"/>
        <w:rPr>
          <w:sz w:val="28"/>
          <w:szCs w:val="28"/>
        </w:rPr>
      </w:pPr>
      <w:r w:rsidRPr="00D64FCE">
        <w:rPr>
          <w:sz w:val="28"/>
          <w:szCs w:val="28"/>
        </w:rPr>
        <w:t>Основною метою даного проекту є зняття обмежень на фінансування суб’єктів надання медичної допомоги в умовах запровадження нових механізмів фінансування охорони здоров'я (зокрема оплати наданих послуг через Національну службу здоров'я України, яка здійснюється з Державного бюджету України).</w:t>
      </w:r>
    </w:p>
    <w:p w:rsidR="00343325" w:rsidRPr="00D64FCE" w:rsidRDefault="00343325" w:rsidP="00D64FCE">
      <w:pPr>
        <w:pStyle w:val="p1"/>
        <w:shd w:val="clear" w:color="auto" w:fill="FFFFFF"/>
        <w:spacing w:before="0" w:beforeAutospacing="0" w:after="0" w:afterAutospacing="0"/>
        <w:ind w:firstLine="599"/>
        <w:jc w:val="both"/>
        <w:rPr>
          <w:sz w:val="28"/>
          <w:szCs w:val="28"/>
        </w:rPr>
      </w:pPr>
      <w:r w:rsidRPr="00D64FCE">
        <w:rPr>
          <w:sz w:val="28"/>
          <w:szCs w:val="28"/>
        </w:rPr>
        <w:t>Так пропонується доповнити перелік винятків із заборони планування та здійснення видатків, не віднесених до місцевих бюджетів, а також здійснення впродовж бюджетного періоду видатків на утримання бюджетних установ одночасно з різних бюджетів випадками фінансування видатків на утримання закладів охорони здоров’я.</w:t>
      </w:r>
    </w:p>
    <w:p w:rsidR="00343325" w:rsidRPr="00D64FCE" w:rsidRDefault="00343325" w:rsidP="00D64FCE">
      <w:pPr>
        <w:pStyle w:val="p1"/>
        <w:shd w:val="clear" w:color="auto" w:fill="FFFFFF"/>
        <w:spacing w:before="0" w:beforeAutospacing="0" w:after="0" w:afterAutospacing="0"/>
        <w:ind w:firstLine="599"/>
        <w:jc w:val="both"/>
        <w:rPr>
          <w:sz w:val="28"/>
          <w:szCs w:val="28"/>
        </w:rPr>
      </w:pPr>
      <w:r w:rsidRPr="00D64FCE">
        <w:rPr>
          <w:sz w:val="28"/>
          <w:szCs w:val="28"/>
        </w:rPr>
        <w:t xml:space="preserve">Також планується доповнити перелік видатків з державного, обласних та місцевих бюджетів на охорону здоров'я видатками на: </w:t>
      </w:r>
    </w:p>
    <w:p w:rsidR="00343325" w:rsidRPr="00D64FCE" w:rsidRDefault="00343325" w:rsidP="00D64FCE">
      <w:pPr>
        <w:pStyle w:val="p1"/>
        <w:shd w:val="clear" w:color="auto" w:fill="FFFFFF"/>
        <w:spacing w:before="0" w:beforeAutospacing="0" w:after="0" w:afterAutospacing="0"/>
        <w:ind w:firstLine="599"/>
        <w:jc w:val="both"/>
        <w:rPr>
          <w:sz w:val="28"/>
          <w:szCs w:val="28"/>
        </w:rPr>
      </w:pPr>
      <w:r w:rsidRPr="00D64FCE">
        <w:rPr>
          <w:sz w:val="28"/>
          <w:szCs w:val="28"/>
        </w:rPr>
        <w:t>- програму фінансування послуг первинної медичної допомоги уповноваженим центральним органом виконавчої влади (суб’єкти надання первинної медичної допомоги усіх форм власності);</w:t>
      </w:r>
    </w:p>
    <w:p w:rsidR="00343325" w:rsidRPr="00D64FCE" w:rsidRDefault="00343325" w:rsidP="00D64FCE">
      <w:pPr>
        <w:pStyle w:val="p1"/>
        <w:shd w:val="clear" w:color="auto" w:fill="FFFFFF"/>
        <w:spacing w:before="0" w:beforeAutospacing="0" w:after="0" w:afterAutospacing="0"/>
        <w:ind w:firstLine="599"/>
        <w:jc w:val="both"/>
        <w:rPr>
          <w:sz w:val="28"/>
          <w:szCs w:val="28"/>
        </w:rPr>
      </w:pPr>
      <w:r w:rsidRPr="00D64FCE">
        <w:rPr>
          <w:sz w:val="28"/>
          <w:szCs w:val="28"/>
        </w:rPr>
        <w:t>- місцеві та регіональні програми громадського здоров’я;</w:t>
      </w:r>
    </w:p>
    <w:p w:rsidR="00343325" w:rsidRPr="00D64FCE" w:rsidRDefault="00343325" w:rsidP="00D64FCE">
      <w:pPr>
        <w:pStyle w:val="p1"/>
        <w:shd w:val="clear" w:color="auto" w:fill="FFFFFF"/>
        <w:spacing w:before="0" w:beforeAutospacing="0" w:after="0" w:afterAutospacing="0"/>
        <w:ind w:firstLine="599"/>
        <w:jc w:val="both"/>
        <w:rPr>
          <w:sz w:val="28"/>
          <w:szCs w:val="28"/>
        </w:rPr>
      </w:pPr>
      <w:r w:rsidRPr="00D64FCE">
        <w:rPr>
          <w:sz w:val="28"/>
          <w:szCs w:val="28"/>
        </w:rPr>
        <w:t>- обласні центри громадського здоров’я;</w:t>
      </w:r>
    </w:p>
    <w:p w:rsidR="00343325" w:rsidRPr="00D64FCE" w:rsidRDefault="00343325" w:rsidP="00D64FCE">
      <w:pPr>
        <w:pStyle w:val="p1"/>
        <w:shd w:val="clear" w:color="auto" w:fill="FFFFFF"/>
        <w:spacing w:before="0" w:beforeAutospacing="0" w:after="0" w:afterAutospacing="0"/>
        <w:ind w:firstLine="599"/>
        <w:jc w:val="both"/>
        <w:rPr>
          <w:sz w:val="28"/>
          <w:szCs w:val="28"/>
        </w:rPr>
      </w:pPr>
      <w:r w:rsidRPr="00D64FCE">
        <w:rPr>
          <w:sz w:val="28"/>
          <w:szCs w:val="28"/>
        </w:rPr>
        <w:t>- заходи з розвитку комунальних закладів охорони здоров’я, що надають первинну медико-санітарну допомогу.</w:t>
      </w:r>
    </w:p>
    <w:p w:rsidR="00343325" w:rsidRPr="00D64FCE" w:rsidRDefault="00343325" w:rsidP="00D64FCE">
      <w:pPr>
        <w:jc w:val="both"/>
        <w:rPr>
          <w:sz w:val="28"/>
          <w:szCs w:val="28"/>
        </w:rPr>
      </w:pPr>
      <w:r w:rsidRPr="00D64FCE">
        <w:rPr>
          <w:sz w:val="28"/>
          <w:szCs w:val="28"/>
        </w:rPr>
        <w:tab/>
      </w:r>
    </w:p>
    <w:p w:rsidR="00343325" w:rsidRPr="00D64FCE" w:rsidRDefault="00343325" w:rsidP="00D64FCE">
      <w:pPr>
        <w:jc w:val="both"/>
        <w:rPr>
          <w:sz w:val="28"/>
          <w:szCs w:val="28"/>
        </w:rPr>
      </w:pPr>
      <w:r w:rsidRPr="00D64FCE">
        <w:rPr>
          <w:sz w:val="28"/>
          <w:szCs w:val="28"/>
        </w:rPr>
        <w:tab/>
        <w:t>Зважаючи на викладене, керуючись положеннями статей 3, 49, пункту 13 частини 1 статті 85, статті 86, пункту 6 частини 1 статті 92 Конституції України, статей 6, 17 Закону України «Про статус народного депутата України» звертаємося до Вас як до представника Українського народу у Верховній Раді України із закликом забезпечити неухильне додержання органами виконавчої влади Конституції та законів України під час реформування охорони здоров'я - ключового елементу національної безпеки нашої Держави, а також забезпечення трудових прав найманих працівників закладів охорони здоров'я, більшість з яких є членами Профспілки.</w:t>
      </w:r>
    </w:p>
    <w:p w:rsidR="00343325" w:rsidRDefault="00343325" w:rsidP="00D64FCE">
      <w:pPr>
        <w:jc w:val="both"/>
        <w:rPr>
          <w:b/>
          <w:i/>
          <w:sz w:val="28"/>
          <w:szCs w:val="28"/>
        </w:rPr>
      </w:pPr>
      <w:r>
        <w:rPr>
          <w:b/>
          <w:i/>
          <w:sz w:val="28"/>
          <w:szCs w:val="28"/>
        </w:rPr>
        <w:t xml:space="preserve">                                                    _______________</w:t>
      </w:r>
    </w:p>
    <w:p w:rsidR="00343325" w:rsidRDefault="00343325" w:rsidP="00D64FCE">
      <w:pPr>
        <w:jc w:val="both"/>
        <w:rPr>
          <w:b/>
          <w:i/>
          <w:sz w:val="28"/>
          <w:szCs w:val="28"/>
        </w:rPr>
      </w:pPr>
    </w:p>
    <w:p w:rsidR="00343325" w:rsidRPr="00C032FD" w:rsidRDefault="00343325" w:rsidP="00C032FD">
      <w:pPr>
        <w:ind w:firstLine="708"/>
        <w:jc w:val="both"/>
        <w:rPr>
          <w:sz w:val="28"/>
          <w:szCs w:val="28"/>
          <w:lang w:eastAsia="uk-UA"/>
        </w:rPr>
      </w:pPr>
      <w:r w:rsidRPr="006243D3">
        <w:rPr>
          <w:b/>
          <w:color w:val="1F4E79"/>
          <w:sz w:val="28"/>
          <w:szCs w:val="28"/>
          <w:u w:val="single"/>
        </w:rPr>
        <w:t>05.04.2017</w:t>
      </w:r>
      <w:r w:rsidRPr="00C66618">
        <w:rPr>
          <w:b/>
          <w:sz w:val="28"/>
          <w:szCs w:val="28"/>
          <w:u w:val="single"/>
        </w:rPr>
        <w:t xml:space="preserve"> </w:t>
      </w:r>
      <w:r>
        <w:rPr>
          <w:sz w:val="28"/>
          <w:szCs w:val="28"/>
        </w:rPr>
        <w:t xml:space="preserve">Уряд на своєму засіданні схвалив наведені законопроекти з реформування галузі та </w:t>
      </w:r>
      <w:r w:rsidRPr="00B45432">
        <w:rPr>
          <w:sz w:val="28"/>
          <w:szCs w:val="28"/>
        </w:rPr>
        <w:t>вніс їх 10.04.2017 у новій редакції на розгляд Верховної Ради України, знову ж таки без</w:t>
      </w:r>
      <w:r>
        <w:rPr>
          <w:sz w:val="28"/>
          <w:szCs w:val="28"/>
        </w:rPr>
        <w:t xml:space="preserve"> погодження з СПО об’єднань профспілок (</w:t>
      </w:r>
      <w:r w:rsidRPr="00C032FD">
        <w:rPr>
          <w:sz w:val="28"/>
          <w:szCs w:val="28"/>
        </w:rPr>
        <w:t>п</w:t>
      </w:r>
      <w:r>
        <w:rPr>
          <w:bCs/>
          <w:sz w:val="28"/>
          <w:szCs w:val="28"/>
          <w:lang w:eastAsia="uk-UA"/>
        </w:rPr>
        <w:t>роект Закону «П</w:t>
      </w:r>
      <w:r w:rsidRPr="00C032FD">
        <w:rPr>
          <w:bCs/>
          <w:sz w:val="28"/>
          <w:szCs w:val="28"/>
          <w:lang w:eastAsia="uk-UA"/>
        </w:rPr>
        <w:t>ро державні фінансові гарантії надання медичних послуг та лікарських засобів</w:t>
      </w:r>
      <w:r>
        <w:rPr>
          <w:bCs/>
          <w:sz w:val="28"/>
          <w:szCs w:val="28"/>
          <w:lang w:eastAsia="uk-UA"/>
        </w:rPr>
        <w:t xml:space="preserve">» ( реєстр. № </w:t>
      </w:r>
      <w:r w:rsidRPr="00C032FD">
        <w:rPr>
          <w:sz w:val="28"/>
          <w:szCs w:val="28"/>
          <w:lang w:eastAsia="uk-UA"/>
        </w:rPr>
        <w:t>6327 від 10.04.2017</w:t>
      </w:r>
      <w:r>
        <w:rPr>
          <w:sz w:val="28"/>
          <w:szCs w:val="28"/>
          <w:lang w:eastAsia="uk-UA"/>
        </w:rPr>
        <w:t>), «П</w:t>
      </w:r>
      <w:r w:rsidRPr="00C032FD">
        <w:rPr>
          <w:bCs/>
          <w:sz w:val="28"/>
          <w:szCs w:val="28"/>
          <w:lang w:eastAsia="uk-UA"/>
        </w:rPr>
        <w:t>ро додаткові державні фінансові гарантії надання медичних послуг та лікарських засобів особам, які захищають незалежність, суверенітет та територіальну цілісність України в антитерористичній операції та забезпечують її проведення</w:t>
      </w:r>
      <w:r>
        <w:rPr>
          <w:bCs/>
          <w:sz w:val="28"/>
          <w:szCs w:val="28"/>
          <w:lang w:eastAsia="uk-UA"/>
        </w:rPr>
        <w:t>» (</w:t>
      </w:r>
      <w:r w:rsidRPr="00C032FD">
        <w:rPr>
          <w:bCs/>
          <w:sz w:val="28"/>
          <w:szCs w:val="28"/>
          <w:lang w:eastAsia="uk-UA"/>
        </w:rPr>
        <w:t xml:space="preserve"> реєстр</w:t>
      </w:r>
      <w:r>
        <w:rPr>
          <w:bCs/>
          <w:sz w:val="28"/>
          <w:szCs w:val="28"/>
          <w:lang w:eastAsia="uk-UA"/>
        </w:rPr>
        <w:t xml:space="preserve">. № </w:t>
      </w:r>
      <w:r w:rsidRPr="00C032FD">
        <w:rPr>
          <w:sz w:val="28"/>
          <w:szCs w:val="28"/>
          <w:lang w:eastAsia="uk-UA"/>
        </w:rPr>
        <w:t>6328 від 10.04.2017</w:t>
      </w:r>
      <w:r>
        <w:rPr>
          <w:sz w:val="28"/>
          <w:szCs w:val="28"/>
          <w:lang w:eastAsia="uk-UA"/>
        </w:rPr>
        <w:t>), «П</w:t>
      </w:r>
      <w:r w:rsidRPr="00C032FD">
        <w:rPr>
          <w:bCs/>
          <w:sz w:val="28"/>
          <w:szCs w:val="28"/>
          <w:lang w:eastAsia="uk-UA"/>
        </w:rPr>
        <w:t>ро внесення змін до Бюджетного кодексу України</w:t>
      </w:r>
      <w:r>
        <w:rPr>
          <w:bCs/>
          <w:sz w:val="28"/>
          <w:szCs w:val="28"/>
          <w:lang w:eastAsia="uk-UA"/>
        </w:rPr>
        <w:t>» (</w:t>
      </w:r>
      <w:r w:rsidRPr="00C032FD">
        <w:rPr>
          <w:bCs/>
          <w:sz w:val="28"/>
          <w:szCs w:val="28"/>
          <w:lang w:eastAsia="uk-UA"/>
        </w:rPr>
        <w:t>реєстр</w:t>
      </w:r>
      <w:r>
        <w:rPr>
          <w:bCs/>
          <w:sz w:val="28"/>
          <w:szCs w:val="28"/>
          <w:lang w:eastAsia="uk-UA"/>
        </w:rPr>
        <w:t>. №</w:t>
      </w:r>
      <w:r w:rsidRPr="00C032FD">
        <w:rPr>
          <w:sz w:val="28"/>
          <w:szCs w:val="28"/>
          <w:lang w:eastAsia="uk-UA"/>
        </w:rPr>
        <w:t>6329 від 10.04.2017</w:t>
      </w:r>
      <w:r>
        <w:rPr>
          <w:sz w:val="28"/>
          <w:szCs w:val="28"/>
          <w:lang w:eastAsia="uk-UA"/>
        </w:rPr>
        <w:t>).</w:t>
      </w:r>
    </w:p>
    <w:p w:rsidR="00343325" w:rsidRPr="00764629" w:rsidRDefault="00343325" w:rsidP="00F852B2">
      <w:pPr>
        <w:shd w:val="clear" w:color="auto" w:fill="FFFFFF"/>
        <w:jc w:val="both"/>
        <w:textAlignment w:val="baseline"/>
        <w:outlineLvl w:val="2"/>
        <w:rPr>
          <w:color w:val="1F3864"/>
          <w:sz w:val="28"/>
          <w:szCs w:val="28"/>
          <w:lang w:val="ru-RU" w:eastAsia="uk-UA"/>
        </w:rPr>
      </w:pPr>
      <w:r w:rsidRPr="00067126">
        <w:rPr>
          <w:sz w:val="28"/>
          <w:szCs w:val="28"/>
          <w:lang w:val="ru-RU" w:eastAsia="uk-UA"/>
        </w:rPr>
        <w:tab/>
      </w:r>
      <w:r w:rsidRPr="006243D3">
        <w:rPr>
          <w:color w:val="2E74B5"/>
          <w:sz w:val="28"/>
          <w:szCs w:val="28"/>
          <w:lang w:eastAsia="uk-UA"/>
        </w:rPr>
        <w:t>СПО об'єднань профспілок невідкладно спрямовано листи Віце-премєр-міністру України Розенку П.В. та В.о. Міністра охорони здоров'я України Супрун У. з вимогою забезпечити проведення погоджувальних процедур розглянутих на засіданні проектів нормативних актів, які були відсутні у порядку денному засідання Уряду 05.04.2017 (лист № 01-13/285-СПО від 05.04.2017)</w:t>
      </w:r>
      <w:r w:rsidRPr="00764629">
        <w:rPr>
          <w:color w:val="1F3864"/>
          <w:sz w:val="28"/>
          <w:szCs w:val="28"/>
          <w:lang w:eastAsia="uk-UA"/>
        </w:rPr>
        <w:t xml:space="preserve">.   </w:t>
      </w:r>
      <w:r w:rsidRPr="00764629">
        <w:rPr>
          <w:color w:val="1F3864"/>
          <w:sz w:val="28"/>
          <w:szCs w:val="28"/>
          <w:lang w:val="ru-RU" w:eastAsia="uk-UA"/>
        </w:rPr>
        <w:tab/>
      </w:r>
    </w:p>
    <w:p w:rsidR="00343325" w:rsidRPr="00067126" w:rsidRDefault="00343325" w:rsidP="00F852B2">
      <w:pPr>
        <w:shd w:val="clear" w:color="auto" w:fill="FFFFFF"/>
        <w:jc w:val="both"/>
        <w:textAlignment w:val="baseline"/>
        <w:outlineLvl w:val="2"/>
        <w:rPr>
          <w:sz w:val="28"/>
          <w:szCs w:val="28"/>
          <w:lang w:val="ru-RU" w:eastAsia="uk-UA"/>
        </w:rPr>
      </w:pPr>
    </w:p>
    <w:p w:rsidR="00343325" w:rsidRPr="006243D3" w:rsidRDefault="00343325" w:rsidP="00F852B2">
      <w:pPr>
        <w:shd w:val="clear" w:color="auto" w:fill="FFFFFF"/>
        <w:jc w:val="both"/>
        <w:textAlignment w:val="baseline"/>
        <w:outlineLvl w:val="2"/>
        <w:rPr>
          <w:b/>
          <w:i/>
          <w:sz w:val="28"/>
          <w:szCs w:val="28"/>
          <w:lang w:eastAsia="uk-UA"/>
        </w:rPr>
      </w:pPr>
      <w:r w:rsidRPr="006243D3">
        <w:rPr>
          <w:sz w:val="28"/>
          <w:szCs w:val="28"/>
          <w:lang w:eastAsia="uk-UA"/>
        </w:rPr>
        <w:t xml:space="preserve">          </w:t>
      </w:r>
      <w:r w:rsidRPr="006243D3">
        <w:rPr>
          <w:b/>
          <w:i/>
          <w:sz w:val="28"/>
          <w:szCs w:val="28"/>
          <w:lang w:eastAsia="uk-UA"/>
        </w:rPr>
        <w:t>З питань реформування галузі Профспілкою було опрацьовано також наступні акти:</w:t>
      </w:r>
    </w:p>
    <w:p w:rsidR="00343325" w:rsidRPr="006243D3" w:rsidRDefault="00343325" w:rsidP="00F852B2">
      <w:pPr>
        <w:shd w:val="clear" w:color="auto" w:fill="FFFFFF"/>
        <w:jc w:val="both"/>
        <w:textAlignment w:val="baseline"/>
        <w:outlineLvl w:val="2"/>
        <w:rPr>
          <w:b/>
          <w:i/>
          <w:sz w:val="28"/>
          <w:szCs w:val="28"/>
          <w:lang w:eastAsia="uk-UA"/>
        </w:rPr>
      </w:pPr>
    </w:p>
    <w:p w:rsidR="00343325" w:rsidRPr="00B45432" w:rsidRDefault="00343325" w:rsidP="003C1384">
      <w:pPr>
        <w:shd w:val="clear" w:color="auto" w:fill="FFFFFF"/>
        <w:jc w:val="both"/>
        <w:textAlignment w:val="baseline"/>
        <w:outlineLvl w:val="2"/>
        <w:rPr>
          <w:bCs/>
          <w:spacing w:val="-2"/>
          <w:sz w:val="28"/>
          <w:szCs w:val="28"/>
        </w:rPr>
      </w:pPr>
      <w:r w:rsidRPr="006243D3">
        <w:rPr>
          <w:sz w:val="28"/>
          <w:szCs w:val="28"/>
          <w:lang w:eastAsia="uk-UA"/>
        </w:rPr>
        <w:t xml:space="preserve">         </w:t>
      </w:r>
      <w:r w:rsidRPr="006243D3">
        <w:rPr>
          <w:b/>
          <w:bCs/>
          <w:color w:val="1F4E79"/>
          <w:spacing w:val="-2"/>
          <w:sz w:val="28"/>
          <w:szCs w:val="28"/>
          <w:u w:val="single"/>
        </w:rPr>
        <w:t>15.03.2017</w:t>
      </w:r>
      <w:r>
        <w:rPr>
          <w:bCs/>
          <w:spacing w:val="-2"/>
          <w:sz w:val="28"/>
          <w:szCs w:val="28"/>
        </w:rPr>
        <w:t xml:space="preserve"> Профспілка розглянула проект наказу МОЗ України «Про внесення змін до наказу МОЗ України від 28 вересня 2012 року № 751» і </w:t>
      </w:r>
      <w:r w:rsidRPr="00B45432">
        <w:rPr>
          <w:bCs/>
          <w:spacing w:val="-2"/>
          <w:sz w:val="28"/>
          <w:szCs w:val="28"/>
        </w:rPr>
        <w:t xml:space="preserve">зазначила про те, що запропоновані зміни до </w:t>
      </w:r>
      <w:r w:rsidRPr="00764629">
        <w:rPr>
          <w:bCs/>
          <w:color w:val="1F3864"/>
          <w:spacing w:val="-2"/>
          <w:sz w:val="28"/>
          <w:szCs w:val="28"/>
          <w:u w:val="single"/>
        </w:rPr>
        <w:t>Методики розробки та впровадження медичних стандартів (уніфікованих клінічних протоколів) медичної допомоги на засадах доказової медицини</w:t>
      </w:r>
      <w:r w:rsidRPr="00B45432">
        <w:rPr>
          <w:bCs/>
          <w:spacing w:val="-2"/>
          <w:sz w:val="28"/>
          <w:szCs w:val="28"/>
        </w:rPr>
        <w:t xml:space="preserve">, спотворюють чинну систему стандартизації медичної допомоги  і потребують додаткового опрацювання. </w:t>
      </w:r>
    </w:p>
    <w:p w:rsidR="00343325" w:rsidRDefault="00343325" w:rsidP="00D23B10">
      <w:pPr>
        <w:ind w:firstLine="708"/>
        <w:jc w:val="both"/>
        <w:rPr>
          <w:bCs/>
          <w:spacing w:val="-2"/>
          <w:sz w:val="28"/>
          <w:szCs w:val="28"/>
        </w:rPr>
      </w:pPr>
      <w:r w:rsidRPr="00B45432">
        <w:rPr>
          <w:bCs/>
          <w:spacing w:val="-2"/>
          <w:sz w:val="28"/>
          <w:szCs w:val="28"/>
        </w:rPr>
        <w:t>Зокрема, не підтримано  порядок  застосування нових клінічних протоколів медичної допомоги  без проходження  процедури  адаптації. Також Профспілка наполягала на тому, щоб тексти клінічних протоколів затверджувалися</w:t>
      </w:r>
      <w:r>
        <w:rPr>
          <w:bCs/>
          <w:spacing w:val="-2"/>
          <w:sz w:val="28"/>
          <w:szCs w:val="28"/>
        </w:rPr>
        <w:t xml:space="preserve"> виключно</w:t>
      </w:r>
      <w:r w:rsidRPr="00B45432">
        <w:rPr>
          <w:bCs/>
          <w:spacing w:val="-2"/>
          <w:sz w:val="28"/>
          <w:szCs w:val="28"/>
        </w:rPr>
        <w:t xml:space="preserve"> державною (українською) мовою з метою уникнення  різного тлумачення медичної термінології під час її перекладу з іноземних мов, що дасть можливість медичним працівникам об’єктивно обґрунтувати</w:t>
      </w:r>
      <w:r>
        <w:rPr>
          <w:bCs/>
          <w:spacing w:val="-2"/>
          <w:sz w:val="28"/>
          <w:szCs w:val="28"/>
        </w:rPr>
        <w:t xml:space="preserve"> правомірність своїх дій при здійсненні ними професійних обов’язків (лист СПО об’єднань профспілок № 01-08/87).</w:t>
      </w:r>
    </w:p>
    <w:p w:rsidR="00343325" w:rsidRDefault="00343325" w:rsidP="00F852B2">
      <w:pPr>
        <w:shd w:val="clear" w:color="auto" w:fill="FFFFFF"/>
        <w:jc w:val="both"/>
        <w:textAlignment w:val="baseline"/>
        <w:outlineLvl w:val="2"/>
        <w:rPr>
          <w:color w:val="333333"/>
          <w:sz w:val="28"/>
          <w:szCs w:val="28"/>
          <w:lang w:eastAsia="uk-UA"/>
        </w:rPr>
      </w:pPr>
    </w:p>
    <w:p w:rsidR="00343325" w:rsidRPr="00B45432" w:rsidRDefault="00343325" w:rsidP="00196C18">
      <w:pPr>
        <w:ind w:firstLine="708"/>
        <w:jc w:val="both"/>
        <w:rPr>
          <w:bCs/>
          <w:spacing w:val="-2"/>
          <w:sz w:val="28"/>
          <w:szCs w:val="28"/>
        </w:rPr>
      </w:pPr>
      <w:r w:rsidRPr="006243D3">
        <w:rPr>
          <w:b/>
          <w:bCs/>
          <w:color w:val="1F3864"/>
          <w:spacing w:val="-2"/>
          <w:sz w:val="28"/>
          <w:szCs w:val="28"/>
          <w:u w:val="single"/>
        </w:rPr>
        <w:t>20.03.2017</w:t>
      </w:r>
      <w:r w:rsidRPr="00B45432">
        <w:rPr>
          <w:bCs/>
          <w:spacing w:val="-2"/>
          <w:sz w:val="28"/>
          <w:szCs w:val="28"/>
        </w:rPr>
        <w:t xml:space="preserve"> Профспілка не підтримала  проект розпорядження КМУ «Про затвердження плану заходів щодо реалізації Концепції розвитку системи громадського здоров’я» (лист Голові СПО об’єднань профспілок № 05-07/89).</w:t>
      </w:r>
    </w:p>
    <w:p w:rsidR="00343325" w:rsidRPr="00B45432" w:rsidRDefault="00343325" w:rsidP="00217985">
      <w:pPr>
        <w:pStyle w:val="NormalWeb"/>
        <w:shd w:val="clear" w:color="auto" w:fill="FFFFFF"/>
        <w:spacing w:before="0" w:beforeAutospacing="0" w:after="0" w:afterAutospacing="0"/>
        <w:jc w:val="both"/>
        <w:rPr>
          <w:b/>
          <w:sz w:val="28"/>
          <w:szCs w:val="28"/>
          <w:lang w:val="uk-UA"/>
        </w:rPr>
      </w:pPr>
    </w:p>
    <w:p w:rsidR="00343325" w:rsidRPr="0061738C" w:rsidRDefault="00343325" w:rsidP="00217985">
      <w:pPr>
        <w:pStyle w:val="NormalWeb"/>
        <w:shd w:val="clear" w:color="auto" w:fill="FFFFFF"/>
        <w:spacing w:before="0" w:beforeAutospacing="0" w:after="0" w:afterAutospacing="0"/>
        <w:jc w:val="both"/>
        <w:rPr>
          <w:sz w:val="28"/>
          <w:szCs w:val="28"/>
          <w:lang w:val="uk-UA"/>
        </w:rPr>
      </w:pPr>
      <w:r w:rsidRPr="00B45432">
        <w:rPr>
          <w:b/>
          <w:sz w:val="28"/>
          <w:szCs w:val="28"/>
          <w:lang w:val="uk-UA"/>
        </w:rPr>
        <w:tab/>
      </w:r>
      <w:r w:rsidRPr="006243D3">
        <w:rPr>
          <w:b/>
          <w:color w:val="1F3864"/>
          <w:sz w:val="28"/>
          <w:szCs w:val="28"/>
          <w:u w:val="single"/>
          <w:lang w:val="uk-UA"/>
        </w:rPr>
        <w:t>06.04.2017</w:t>
      </w:r>
      <w:r w:rsidRPr="00B45432">
        <w:rPr>
          <w:b/>
          <w:sz w:val="28"/>
          <w:szCs w:val="28"/>
          <w:lang w:val="uk-UA"/>
        </w:rPr>
        <w:t xml:space="preserve"> </w:t>
      </w:r>
      <w:r>
        <w:rPr>
          <w:b/>
          <w:sz w:val="28"/>
          <w:szCs w:val="28"/>
          <w:lang w:val="uk-UA"/>
        </w:rPr>
        <w:t xml:space="preserve"> </w:t>
      </w:r>
      <w:r w:rsidRPr="00B45432">
        <w:rPr>
          <w:sz w:val="28"/>
          <w:szCs w:val="28"/>
          <w:lang w:val="uk-UA"/>
        </w:rPr>
        <w:t>Верховною Радою України прийнято проект</w:t>
      </w:r>
      <w:r>
        <w:rPr>
          <w:sz w:val="28"/>
          <w:szCs w:val="28"/>
          <w:lang w:val="uk-UA"/>
        </w:rPr>
        <w:t xml:space="preserve"> З</w:t>
      </w:r>
      <w:r w:rsidRPr="0061738C">
        <w:rPr>
          <w:sz w:val="28"/>
          <w:szCs w:val="28"/>
          <w:lang w:val="uk-UA"/>
        </w:rPr>
        <w:t xml:space="preserve">акону </w:t>
      </w:r>
      <w:r>
        <w:rPr>
          <w:sz w:val="28"/>
          <w:szCs w:val="28"/>
          <w:lang w:val="uk-UA"/>
        </w:rPr>
        <w:t>України «П</w:t>
      </w:r>
      <w:r w:rsidRPr="0061738C">
        <w:rPr>
          <w:sz w:val="28"/>
          <w:szCs w:val="28"/>
          <w:lang w:val="uk-UA"/>
        </w:rPr>
        <w:t>ро внесення</w:t>
      </w:r>
      <w:r>
        <w:rPr>
          <w:sz w:val="28"/>
          <w:szCs w:val="28"/>
          <w:lang w:val="uk-UA"/>
        </w:rPr>
        <w:t xml:space="preserve"> </w:t>
      </w:r>
      <w:r w:rsidRPr="0061738C">
        <w:rPr>
          <w:sz w:val="28"/>
          <w:szCs w:val="28"/>
          <w:lang w:val="uk-UA"/>
        </w:rPr>
        <w:t xml:space="preserve">змін до деяких законодавчих актів України щодо удосконалення законодавства з питань діяльності закладів охорони </w:t>
      </w:r>
      <w:r>
        <w:rPr>
          <w:sz w:val="28"/>
          <w:szCs w:val="28"/>
          <w:lang w:val="uk-UA"/>
        </w:rPr>
        <w:t xml:space="preserve">здоров’я» </w:t>
      </w:r>
      <w:r w:rsidRPr="0061738C">
        <w:rPr>
          <w:sz w:val="28"/>
          <w:szCs w:val="28"/>
          <w:lang w:val="uk-UA"/>
        </w:rPr>
        <w:t>(реєстр. №2309 а-</w:t>
      </w:r>
      <w:r>
        <w:rPr>
          <w:sz w:val="28"/>
          <w:szCs w:val="28"/>
          <w:lang w:val="uk-UA"/>
        </w:rPr>
        <w:t xml:space="preserve">д </w:t>
      </w:r>
      <w:r w:rsidRPr="0061738C">
        <w:rPr>
          <w:sz w:val="28"/>
          <w:szCs w:val="28"/>
          <w:lang w:val="uk-UA"/>
        </w:rPr>
        <w:t>від 10.12.2015), у редакції, підготовленій до другого читання.</w:t>
      </w:r>
    </w:p>
    <w:p w:rsidR="00343325" w:rsidRPr="00ED0CE6" w:rsidRDefault="00343325" w:rsidP="0061738C">
      <w:pPr>
        <w:pStyle w:val="NormalWeb"/>
        <w:shd w:val="clear" w:color="auto" w:fill="FFFFFF"/>
        <w:spacing w:before="0" w:beforeAutospacing="0" w:after="0" w:afterAutospacing="0"/>
        <w:jc w:val="both"/>
        <w:rPr>
          <w:b/>
          <w:color w:val="0070C0"/>
          <w:sz w:val="28"/>
          <w:szCs w:val="28"/>
          <w:lang w:val="uk-UA"/>
        </w:rPr>
      </w:pPr>
      <w:r>
        <w:rPr>
          <w:b/>
          <w:sz w:val="28"/>
          <w:szCs w:val="28"/>
          <w:lang w:val="uk-UA"/>
        </w:rPr>
        <w:tab/>
      </w:r>
      <w:r w:rsidRPr="00ED0CE6">
        <w:rPr>
          <w:color w:val="0070C0"/>
          <w:sz w:val="28"/>
          <w:szCs w:val="28"/>
          <w:u w:val="single"/>
          <w:lang w:val="uk-UA"/>
        </w:rPr>
        <w:t>Профспілкою  26 грудня 2016 року було  спрямовано до Голови Комітету ВРУ з питань охорони здоров’я О.Богомолець зауваження та пропозиції до зазначеного законопроекту, які полягали у наступному</w:t>
      </w:r>
      <w:r w:rsidRPr="00ED0CE6">
        <w:rPr>
          <w:color w:val="0070C0"/>
          <w:sz w:val="28"/>
          <w:szCs w:val="28"/>
          <w:lang w:val="uk-UA"/>
        </w:rPr>
        <w:t>:</w:t>
      </w:r>
    </w:p>
    <w:p w:rsidR="00343325" w:rsidRPr="00D76277" w:rsidRDefault="00343325" w:rsidP="00357DB8">
      <w:pPr>
        <w:jc w:val="both"/>
        <w:rPr>
          <w:sz w:val="28"/>
          <w:szCs w:val="28"/>
        </w:rPr>
      </w:pPr>
      <w:r w:rsidRPr="00D76277">
        <w:rPr>
          <w:sz w:val="28"/>
          <w:szCs w:val="28"/>
        </w:rPr>
        <w:tab/>
        <w:t xml:space="preserve">Визначення поняття «медична послуга», наведене у проекті Закону про організацію медичного обслуговування населення в Україні (реєстр. № 4456 від 15.04.2016) вважаємо більш змістовним та </w:t>
      </w:r>
      <w:r>
        <w:rPr>
          <w:sz w:val="28"/>
          <w:szCs w:val="28"/>
        </w:rPr>
        <w:t>відповідним</w:t>
      </w:r>
      <w:r w:rsidRPr="00D76277">
        <w:rPr>
          <w:sz w:val="28"/>
          <w:szCs w:val="28"/>
        </w:rPr>
        <w:t xml:space="preserve"> ніж запропоноване «послуга з медичного обслуговування населення» для цілей даного законопроекту з урахуванням його редакції частини 6 статті 18, а також визначення «медична допомога», наведеного у статті 3 Основ законодавства України про охорону здоров’я (далі – Основи).</w:t>
      </w:r>
    </w:p>
    <w:p w:rsidR="00343325" w:rsidRPr="00D76277" w:rsidRDefault="00343325" w:rsidP="00357DB8">
      <w:pPr>
        <w:jc w:val="both"/>
        <w:rPr>
          <w:sz w:val="28"/>
          <w:szCs w:val="28"/>
        </w:rPr>
      </w:pPr>
      <w:r w:rsidRPr="00D76277">
        <w:rPr>
          <w:sz w:val="28"/>
          <w:szCs w:val="28"/>
        </w:rPr>
        <w:tab/>
        <w:t>Вважаємо також, що запропонована до другого читання редакція частини 6 статті 18 Основ не в повній мірі відповідає задекларованому у частині 2 статті 49 Конституції України обов’язку держави створити умови для ефективного і доступного для всіх громадян медичного обслуговування («</w:t>
      </w:r>
      <w:r w:rsidRPr="00D76277">
        <w:rPr>
          <w:i/>
          <w:sz w:val="28"/>
          <w:szCs w:val="28"/>
        </w:rPr>
        <w:t>Договори про медичне обслуговування укладаються у межах бюджетних коштів, передбачених на охорону здоров’я на відповідний бюджетний період</w:t>
      </w:r>
      <w:r w:rsidRPr="00D76277">
        <w:rPr>
          <w:sz w:val="28"/>
          <w:szCs w:val="28"/>
        </w:rPr>
        <w:t>…»), а також несе в собі загрозу стабільності трудових відносин медичних працівників («</w:t>
      </w:r>
      <w:r w:rsidRPr="00D76277">
        <w:rPr>
          <w:i/>
          <w:sz w:val="28"/>
          <w:szCs w:val="28"/>
        </w:rPr>
        <w:t>…Обсяг послуг з медичного обслуговування, замовником яких є держава або органи місцевого самоврядування щорічно затверджується Кабінетом Міністрів України</w:t>
      </w:r>
      <w:r w:rsidRPr="00D76277">
        <w:rPr>
          <w:sz w:val="28"/>
          <w:szCs w:val="28"/>
        </w:rPr>
        <w:t xml:space="preserve">»). </w:t>
      </w:r>
    </w:p>
    <w:p w:rsidR="00343325" w:rsidRPr="00D76277" w:rsidRDefault="00343325" w:rsidP="00357DB8">
      <w:pPr>
        <w:ind w:firstLine="708"/>
        <w:jc w:val="both"/>
        <w:rPr>
          <w:sz w:val="28"/>
          <w:szCs w:val="28"/>
        </w:rPr>
      </w:pPr>
      <w:r w:rsidRPr="00D76277">
        <w:rPr>
          <w:sz w:val="28"/>
          <w:szCs w:val="28"/>
        </w:rPr>
        <w:t>Згідно з класифікацією організаційно-правових форм господарювання, вміщеною у Державному класифікаторі «Класифікація організаційно-правових форм господарювання» (КОПФГ), розробленому на виконання постанови  Кабінету Міністрів України від 04.05.1993 № 326 «Про Концепцію побудови національної статистики України та Державну програму переходу України на міжнародну систему статистики і обліку», положень Цивільного та Господарського кодексу України, казенне підприємство та комунальне некомерційне підприємство, які можуть утворюватися за пропозицією законопроекту, є господарськими організаціями.</w:t>
      </w:r>
    </w:p>
    <w:p w:rsidR="00343325" w:rsidRPr="00D76277" w:rsidRDefault="00343325" w:rsidP="00357DB8">
      <w:pPr>
        <w:jc w:val="both"/>
        <w:rPr>
          <w:sz w:val="28"/>
          <w:szCs w:val="28"/>
        </w:rPr>
      </w:pPr>
      <w:r w:rsidRPr="00D76277">
        <w:rPr>
          <w:sz w:val="28"/>
          <w:szCs w:val="28"/>
        </w:rPr>
        <w:tab/>
        <w:t xml:space="preserve">Тобто, у разі перетворення державних і комунальних закладів охорони здоров’я у казенні і комунальні некомерційні підприємства відповідно, на них не розповсюджуватимуться гарантії, передбачені частиною 4 статті 49 Конституції України (щодо недопустимості скорочення мережі </w:t>
      </w:r>
      <w:r w:rsidRPr="00D76277">
        <w:rPr>
          <w:sz w:val="28"/>
          <w:szCs w:val="28"/>
          <w:u w:val="single"/>
        </w:rPr>
        <w:t>державних і комунальних закладів</w:t>
      </w:r>
      <w:r w:rsidRPr="00D76277">
        <w:rPr>
          <w:sz w:val="28"/>
          <w:szCs w:val="28"/>
        </w:rPr>
        <w:t xml:space="preserve"> охорони здоров'я), частини 3 статті 8 Основ законодавства України про охорону здоров'я (щодо гарантій з надання безоплатної медичної допомоги </w:t>
      </w:r>
      <w:r w:rsidRPr="00D76277">
        <w:rPr>
          <w:sz w:val="28"/>
          <w:szCs w:val="28"/>
          <w:u w:val="single"/>
        </w:rPr>
        <w:t>у державних та комунальних закладах охорони здоров'я</w:t>
      </w:r>
      <w:r w:rsidRPr="00D76277">
        <w:rPr>
          <w:sz w:val="28"/>
          <w:szCs w:val="28"/>
        </w:rPr>
        <w:t xml:space="preserve">), а дії щодо їх скорочення не підпадатимуть під визначення об’єктивної сторони злочину, передбаченого статтею 184 Кримінального кодексу України (Незаконне скорочення мережі </w:t>
      </w:r>
      <w:r w:rsidRPr="00D76277">
        <w:rPr>
          <w:sz w:val="28"/>
          <w:szCs w:val="28"/>
          <w:u w:val="single"/>
        </w:rPr>
        <w:t>державних і комунальних закладів</w:t>
      </w:r>
      <w:r w:rsidRPr="00D76277">
        <w:rPr>
          <w:sz w:val="28"/>
          <w:szCs w:val="28"/>
        </w:rPr>
        <w:t xml:space="preserve"> охорони здоров'я).</w:t>
      </w:r>
    </w:p>
    <w:p w:rsidR="00343325" w:rsidRPr="00D76277" w:rsidRDefault="00343325" w:rsidP="00357DB8">
      <w:pPr>
        <w:jc w:val="both"/>
        <w:rPr>
          <w:sz w:val="28"/>
          <w:szCs w:val="28"/>
        </w:rPr>
      </w:pPr>
      <w:r w:rsidRPr="00D76277">
        <w:rPr>
          <w:sz w:val="28"/>
          <w:szCs w:val="28"/>
        </w:rPr>
        <w:tab/>
        <w:t>Наслідком цього може бути неконтрольована реорганізація та ліквідація казенних підприємств (частина 2 статті 76 Господарського кодексу України) та комунальних некомерційних підприємств (пункт 30 частини першої статті 26 Закону України «Про місцеве самоврядування») і, відповідно, передання державного замовлення на медичні послуги приватним закладам охорони здоров’я.</w:t>
      </w:r>
    </w:p>
    <w:p w:rsidR="00343325" w:rsidRPr="00D76277" w:rsidRDefault="00343325" w:rsidP="00357DB8">
      <w:pPr>
        <w:jc w:val="both"/>
        <w:rPr>
          <w:sz w:val="28"/>
          <w:szCs w:val="28"/>
        </w:rPr>
      </w:pPr>
      <w:r w:rsidRPr="00D76277">
        <w:rPr>
          <w:sz w:val="28"/>
          <w:szCs w:val="28"/>
        </w:rPr>
        <w:tab/>
        <w:t xml:space="preserve">Виходячи з викладеного вважаємо за доцільне у законопроекті встановити заборону зміни організаційно-правової форми установ та закладів охорони здоров’я на інші, ніж передбачено його положеннями, а також їх ліквідації. </w:t>
      </w:r>
    </w:p>
    <w:p w:rsidR="00343325" w:rsidRPr="00D76277" w:rsidRDefault="00343325" w:rsidP="00357DB8">
      <w:pPr>
        <w:jc w:val="both"/>
        <w:rPr>
          <w:sz w:val="28"/>
          <w:szCs w:val="28"/>
        </w:rPr>
      </w:pPr>
      <w:r w:rsidRPr="00D76277">
        <w:rPr>
          <w:sz w:val="28"/>
          <w:szCs w:val="28"/>
        </w:rPr>
        <w:tab/>
        <w:t>Також, у випадку зміни організаційно-правових форм існування державних та комунальних закладів охорони здоров’я, з метою збереження пільг та гарантій для працівників реорганізованих (перетворених) закладів необхідно застере</w:t>
      </w:r>
      <w:r>
        <w:rPr>
          <w:sz w:val="28"/>
          <w:szCs w:val="28"/>
        </w:rPr>
        <w:t>г</w:t>
      </w:r>
      <w:r w:rsidRPr="00D76277">
        <w:rPr>
          <w:sz w:val="28"/>
          <w:szCs w:val="28"/>
        </w:rPr>
        <w:t xml:space="preserve">ти про збереження всіх пільг у зв’язку з реорганізацією згаданих установ та закладів або ж внести відповідні зміни </w:t>
      </w:r>
      <w:r>
        <w:rPr>
          <w:sz w:val="28"/>
          <w:szCs w:val="28"/>
        </w:rPr>
        <w:t>д</w:t>
      </w:r>
      <w:r w:rsidRPr="00D76277">
        <w:rPr>
          <w:sz w:val="28"/>
          <w:szCs w:val="28"/>
        </w:rPr>
        <w:t xml:space="preserve">о положень чинного законодавства. </w:t>
      </w:r>
    </w:p>
    <w:p w:rsidR="00343325" w:rsidRPr="00D76277" w:rsidRDefault="00343325" w:rsidP="00357DB8">
      <w:pPr>
        <w:ind w:firstLine="708"/>
        <w:jc w:val="both"/>
        <w:rPr>
          <w:sz w:val="28"/>
          <w:szCs w:val="28"/>
        </w:rPr>
      </w:pPr>
      <w:r w:rsidRPr="00D76277">
        <w:rPr>
          <w:sz w:val="28"/>
          <w:szCs w:val="28"/>
        </w:rPr>
        <w:t xml:space="preserve">Наприклад, умови пільгового пенсійного забезпечення, гарантії з оплати праці, тривалості робочого часу, додаткових відпусток тощо, як правило, встановлюються медичним працівникам у зв’язку з їх роботою у </w:t>
      </w:r>
      <w:r w:rsidRPr="00D76277">
        <w:rPr>
          <w:sz w:val="28"/>
          <w:szCs w:val="28"/>
          <w:u w:val="single"/>
        </w:rPr>
        <w:t>державних і комунальних закладах</w:t>
      </w:r>
      <w:r w:rsidRPr="00D76277">
        <w:rPr>
          <w:sz w:val="28"/>
          <w:szCs w:val="28"/>
        </w:rPr>
        <w:t xml:space="preserve"> охорони здоров’я, згідно з переліком, затвердженим наказом Міністерства охорони здоров'я України від 28.10.2002 №385.</w:t>
      </w:r>
    </w:p>
    <w:p w:rsidR="00343325" w:rsidRPr="00D76277" w:rsidRDefault="00343325" w:rsidP="00357DB8">
      <w:pPr>
        <w:ind w:firstLine="708"/>
        <w:jc w:val="both"/>
        <w:rPr>
          <w:sz w:val="28"/>
          <w:szCs w:val="28"/>
        </w:rPr>
      </w:pPr>
      <w:r w:rsidRPr="00D76277">
        <w:rPr>
          <w:sz w:val="28"/>
          <w:szCs w:val="28"/>
        </w:rPr>
        <w:t>За таких умов існують ризики щодо забезпечення права медичних правників на:</w:t>
      </w:r>
    </w:p>
    <w:p w:rsidR="00343325" w:rsidRPr="00D76277" w:rsidRDefault="00343325" w:rsidP="00357DB8">
      <w:pPr>
        <w:ind w:firstLine="708"/>
        <w:jc w:val="both"/>
        <w:rPr>
          <w:sz w:val="28"/>
          <w:szCs w:val="28"/>
        </w:rPr>
      </w:pPr>
      <w:r w:rsidRPr="00D76277">
        <w:rPr>
          <w:sz w:val="28"/>
          <w:szCs w:val="28"/>
        </w:rPr>
        <w:t>- додаткову відпустку (постанова Кабінету Міністрів України «Про затвердження списків виробництв, робіт, професій і посад, зайнятість працівників в яких дає право на щорічні додаткові відпустки за роботу із шкідливими і важкими умовами праці та за особливий характер праці» від 17.11.1997</w:t>
      </w:r>
      <w:r w:rsidRPr="00D76277">
        <w:rPr>
          <w:sz w:val="28"/>
          <w:szCs w:val="28"/>
        </w:rPr>
        <w:tab/>
        <w:t>№1290);</w:t>
      </w:r>
    </w:p>
    <w:p w:rsidR="00343325" w:rsidRPr="00D76277" w:rsidRDefault="00343325" w:rsidP="00357DB8">
      <w:pPr>
        <w:ind w:firstLine="708"/>
        <w:jc w:val="both"/>
        <w:rPr>
          <w:sz w:val="28"/>
          <w:szCs w:val="28"/>
        </w:rPr>
      </w:pPr>
      <w:r w:rsidRPr="00D76277">
        <w:rPr>
          <w:sz w:val="28"/>
          <w:szCs w:val="28"/>
        </w:rPr>
        <w:t>- скорочену тривалість робочого тижня (постанова Кабінету Міністрів України «Про затвердження Переліку виробництв, цехів, професій і посад із шкідливими умовами праці, робота в яких дає право на скорочену тривалість робочого тижня» від 21.02.2001 №163);</w:t>
      </w:r>
    </w:p>
    <w:p w:rsidR="00343325" w:rsidRPr="00D76277" w:rsidRDefault="00343325" w:rsidP="00357DB8">
      <w:pPr>
        <w:ind w:firstLine="708"/>
        <w:jc w:val="both"/>
        <w:rPr>
          <w:sz w:val="28"/>
          <w:szCs w:val="28"/>
        </w:rPr>
      </w:pPr>
      <w:r w:rsidRPr="00D76277">
        <w:rPr>
          <w:sz w:val="28"/>
          <w:szCs w:val="28"/>
        </w:rPr>
        <w:t>- підвищення посадових окладів у зв’язку зі шкідливими та важкими умовами праці на 15, 25 та 60 відсотків (додатки 3,4,5 до наказу Мінпраці та Міністерства охорони здоров'я України «Про впорядкування умов оплати праці працівників закладів охорони здоров’я та установ соціального захисту населення» від 05.10.2005 № 308/519), надбавки за тривалість безперервної роботи працівників дільничної, швидкої та невідкладної служи, сімейної медицини;</w:t>
      </w:r>
    </w:p>
    <w:p w:rsidR="00343325" w:rsidRPr="00D76277" w:rsidRDefault="00343325" w:rsidP="00357DB8">
      <w:pPr>
        <w:ind w:firstLine="708"/>
        <w:jc w:val="both"/>
        <w:rPr>
          <w:sz w:val="28"/>
          <w:szCs w:val="28"/>
        </w:rPr>
      </w:pPr>
      <w:r w:rsidRPr="00D76277">
        <w:rPr>
          <w:sz w:val="28"/>
          <w:szCs w:val="28"/>
        </w:rPr>
        <w:t>- надбавку за вислугу років (постанова Кабінету Міністрів України «Про затвердження Порядку виплати надбавки за вислугу років медичним та фармацевтичним працівникам державних та комунальних закладів охорони здоров'я» від 29.12.2009 №1418) тощо.</w:t>
      </w:r>
    </w:p>
    <w:p w:rsidR="00343325" w:rsidRPr="00D76277" w:rsidRDefault="00343325" w:rsidP="00357DB8">
      <w:pPr>
        <w:ind w:firstLine="708"/>
        <w:jc w:val="both"/>
        <w:rPr>
          <w:sz w:val="28"/>
          <w:szCs w:val="28"/>
        </w:rPr>
      </w:pPr>
      <w:r w:rsidRPr="00D76277">
        <w:rPr>
          <w:sz w:val="28"/>
          <w:szCs w:val="28"/>
        </w:rPr>
        <w:t>Відповідно до частини 2 статті 5 Закону України «Про приватизацію державного майна» приватизації не підлягають об'єкти, що мають загальнодержавне значення, а також казенні підприємства.</w:t>
      </w:r>
    </w:p>
    <w:p w:rsidR="00343325" w:rsidRPr="00D76277" w:rsidRDefault="00343325" w:rsidP="00357DB8">
      <w:pPr>
        <w:jc w:val="both"/>
        <w:rPr>
          <w:sz w:val="28"/>
          <w:szCs w:val="28"/>
        </w:rPr>
      </w:pPr>
      <w:r w:rsidRPr="00D76277">
        <w:rPr>
          <w:sz w:val="28"/>
          <w:szCs w:val="28"/>
        </w:rPr>
        <w:tab/>
        <w:t>Вважаємо, що аналогічне положення має бути внесено до законодавства і щодо комунальних некомерційних підприємств.</w:t>
      </w:r>
    </w:p>
    <w:p w:rsidR="00343325" w:rsidRPr="00D76277" w:rsidRDefault="00343325" w:rsidP="00357DB8">
      <w:pPr>
        <w:jc w:val="both"/>
        <w:rPr>
          <w:sz w:val="28"/>
          <w:szCs w:val="28"/>
        </w:rPr>
      </w:pPr>
      <w:r w:rsidRPr="00D76277">
        <w:rPr>
          <w:sz w:val="28"/>
          <w:szCs w:val="28"/>
        </w:rPr>
        <w:tab/>
        <w:t>Одночасно, мають бути внесені відповідні зміни до Типового статуту казенного підприємства, затвердженого постановою Кабінету Міністрів України від 16.06.1998 №914, з метою приведення його положень до вимог законодавства.</w:t>
      </w:r>
    </w:p>
    <w:p w:rsidR="00343325" w:rsidRPr="00D76277" w:rsidRDefault="00343325" w:rsidP="00357DB8">
      <w:pPr>
        <w:jc w:val="both"/>
        <w:rPr>
          <w:sz w:val="28"/>
          <w:szCs w:val="28"/>
        </w:rPr>
      </w:pPr>
      <w:r w:rsidRPr="00D76277">
        <w:rPr>
          <w:sz w:val="28"/>
          <w:szCs w:val="28"/>
        </w:rPr>
        <w:tab/>
        <w:t>Запропоновану редакцію частини чотирнадцятої статті 16 Основ: «</w:t>
      </w:r>
      <w:r w:rsidRPr="00D76277">
        <w:rPr>
          <w:i/>
          <w:sz w:val="28"/>
          <w:szCs w:val="28"/>
        </w:rPr>
        <w:t>Заклади охорони здоров’я приватної власності не обмежені у виборі організаційно-правової форми</w:t>
      </w:r>
      <w:r w:rsidRPr="00D76277">
        <w:rPr>
          <w:sz w:val="28"/>
          <w:szCs w:val="28"/>
        </w:rPr>
        <w:t>» вважаємо некоректною та такою, що не відповідає принципу правової визначеності, оскільки окремі організаційно-правові форми суб’єктів господарської діяльності визначаються</w:t>
      </w:r>
      <w:r>
        <w:rPr>
          <w:sz w:val="28"/>
          <w:szCs w:val="28"/>
        </w:rPr>
        <w:t xml:space="preserve"> іншими актами законодавства, які</w:t>
      </w:r>
      <w:r w:rsidRPr="00D76277">
        <w:rPr>
          <w:sz w:val="28"/>
          <w:szCs w:val="28"/>
        </w:rPr>
        <w:t xml:space="preserve"> містять спеціальні норми.</w:t>
      </w:r>
    </w:p>
    <w:p w:rsidR="00343325" w:rsidRPr="00D76277" w:rsidRDefault="00343325" w:rsidP="00357DB8">
      <w:pPr>
        <w:jc w:val="both"/>
        <w:rPr>
          <w:sz w:val="28"/>
          <w:szCs w:val="28"/>
        </w:rPr>
      </w:pPr>
      <w:r w:rsidRPr="00D76277">
        <w:rPr>
          <w:sz w:val="28"/>
          <w:szCs w:val="28"/>
        </w:rPr>
        <w:tab/>
        <w:t>Пропонуємо також сформульовану до другого читання редакцію частини 2 статті 18 Основ доповнити з урахуванням положень частини 2 статті 12 діючої редакції Основ, встановивши конкретний відсоток національного доходу, який спрямовується на охорону здоров’я.</w:t>
      </w:r>
    </w:p>
    <w:p w:rsidR="00343325" w:rsidRPr="00D76277" w:rsidRDefault="00343325" w:rsidP="00357DB8">
      <w:pPr>
        <w:jc w:val="both"/>
        <w:rPr>
          <w:sz w:val="28"/>
          <w:szCs w:val="28"/>
        </w:rPr>
      </w:pPr>
      <w:r w:rsidRPr="00D76277">
        <w:rPr>
          <w:sz w:val="28"/>
          <w:szCs w:val="28"/>
        </w:rPr>
        <w:tab/>
        <w:t>Вважаємо за необхідне до переліку суб’єктів, які можуть входити до складу спостережної ради закладу охорони здоров’я та опікунських рад (частини 4, 6, 7 статті 24 Основ у редакції законопроекту) включити професійні спілки, їх об'єднання, оскілки згідно з частиною 1 статті 30 Закону України «Про професійні спілки, їх права та гарантії діяльності» профспілки, їх об'єднання беруть участь у діяльності експертних, консультативних та наглядових рад при органах та закладах охорони здоров'я, проте, згідно понятійного апарату, наведеного у статті 1 Закону України «Про державну реєстрацію юридичних осіб, фізичних осіб - підприємців та громадських формувань» є специфічним різновидом громадських формувань, що не охоплюються поняттям «громадські об'єднання».</w:t>
      </w:r>
    </w:p>
    <w:p w:rsidR="00343325" w:rsidRPr="00D76277" w:rsidRDefault="00343325" w:rsidP="00357DB8">
      <w:pPr>
        <w:jc w:val="both"/>
        <w:rPr>
          <w:sz w:val="28"/>
          <w:szCs w:val="28"/>
        </w:rPr>
      </w:pPr>
      <w:r w:rsidRPr="00D76277">
        <w:rPr>
          <w:sz w:val="28"/>
          <w:szCs w:val="28"/>
        </w:rPr>
        <w:tab/>
        <w:t>Профспілка також наполягає на включенні до редакції законопроекту до другого читання гарантій для працівників у зв’язку з реорганізацією державних та комунальних закладів охорони здоров’я, передбачених пунктом 4 Прикінцевих та перехідних положень законопроекту у редакції до першого читання (щодо збереження дії трудових договорів) та, додатково, встановленні мораторію на звільнення працівників реорганізованих закладів охорони здоров’я згідно пункту 1 частини 1 статті 40 Кодексу законів про працю України, протягом 1 року з моменту державної реєстрації такої реорганізації юридичної особи.</w:t>
      </w:r>
    </w:p>
    <w:p w:rsidR="00343325" w:rsidRPr="00D76277" w:rsidRDefault="00343325" w:rsidP="00357DB8">
      <w:pPr>
        <w:jc w:val="both"/>
        <w:rPr>
          <w:sz w:val="28"/>
          <w:szCs w:val="28"/>
        </w:rPr>
      </w:pPr>
      <w:r w:rsidRPr="00D76277">
        <w:rPr>
          <w:sz w:val="28"/>
          <w:szCs w:val="28"/>
        </w:rPr>
        <w:tab/>
        <w:t>Також пропонуємо доповнити пункт 4 Прикінцевих та перехідних положень законопроекту наступними положеннями:</w:t>
      </w:r>
    </w:p>
    <w:p w:rsidR="00343325" w:rsidRPr="00D76277" w:rsidRDefault="00343325" w:rsidP="00357DB8">
      <w:pPr>
        <w:jc w:val="both"/>
        <w:rPr>
          <w:sz w:val="28"/>
          <w:szCs w:val="28"/>
        </w:rPr>
      </w:pPr>
      <w:r w:rsidRPr="00D76277">
        <w:rPr>
          <w:sz w:val="28"/>
          <w:szCs w:val="28"/>
        </w:rPr>
        <w:tab/>
        <w:t>- у разі коли у зв’язку з реформуванням системи охорони здоров’я проводиться реорганізація (злиття, приєднання, поділ, перетворення) закладів охорони здоров’я і працівники таких закладів переводяться за їх згодою на іншу, нижчеоплачувану роботу в тому самому або в іншому закладі, оплата праці таких працівників здійснюється відповідно до положень цього Закону або за бажанням таких працівників їх середній заробіток за попереднім місцем роботи зберігається на весь час виконання нижчеоплачуваної роботи, але не більше одного року з дня такого переведення;</w:t>
      </w:r>
    </w:p>
    <w:p w:rsidR="00343325" w:rsidRPr="00D76277" w:rsidRDefault="00343325" w:rsidP="00357DB8">
      <w:pPr>
        <w:jc w:val="both"/>
        <w:rPr>
          <w:sz w:val="28"/>
          <w:szCs w:val="28"/>
        </w:rPr>
      </w:pPr>
      <w:r w:rsidRPr="00D76277">
        <w:rPr>
          <w:sz w:val="28"/>
          <w:szCs w:val="28"/>
        </w:rPr>
        <w:tab/>
        <w:t>- за такими працівниками зберігається право на відпустку за безперервну роботу та інші соціальні гарантії;</w:t>
      </w:r>
    </w:p>
    <w:p w:rsidR="00343325" w:rsidRPr="00D76277" w:rsidRDefault="00343325" w:rsidP="00357DB8">
      <w:pPr>
        <w:jc w:val="both"/>
        <w:rPr>
          <w:sz w:val="28"/>
          <w:szCs w:val="28"/>
        </w:rPr>
      </w:pPr>
      <w:r w:rsidRPr="00D76277">
        <w:rPr>
          <w:sz w:val="28"/>
          <w:szCs w:val="28"/>
        </w:rPr>
        <w:tab/>
        <w:t>- професіоналам та фахівцям реорганізованих закладів охорони здоров’я, які мають відповідні рівні вищої медичної та немедичної освіти, протягом трьох років зберігається кваліфікаційна категорія за спеціальністю, яку вони мали на момент призначення на посади.</w:t>
      </w:r>
    </w:p>
    <w:p w:rsidR="00343325" w:rsidRPr="00D76277" w:rsidRDefault="00343325" w:rsidP="00357DB8">
      <w:pPr>
        <w:jc w:val="both"/>
        <w:rPr>
          <w:sz w:val="28"/>
          <w:szCs w:val="28"/>
        </w:rPr>
      </w:pPr>
      <w:r w:rsidRPr="00D76277">
        <w:rPr>
          <w:sz w:val="28"/>
          <w:szCs w:val="28"/>
        </w:rPr>
        <w:tab/>
        <w:t>Також слід зазначити, що включений до редакції законопроекту, запропонованого до другого читання підпункт 3) пункту 3 Прикінцевих та перехідних положень є відтворенням положень частини 2 статті 40 КЗпП України і не встановлює додаткових, порівняно з чинним законодавством, гарантій або механізмів захисту працівників.</w:t>
      </w:r>
    </w:p>
    <w:p w:rsidR="00343325" w:rsidRPr="00D76277" w:rsidRDefault="00343325" w:rsidP="00357DB8">
      <w:pPr>
        <w:jc w:val="both"/>
        <w:rPr>
          <w:sz w:val="28"/>
          <w:szCs w:val="28"/>
        </w:rPr>
      </w:pPr>
      <w:r w:rsidRPr="00D76277">
        <w:rPr>
          <w:sz w:val="28"/>
          <w:szCs w:val="28"/>
        </w:rPr>
        <w:tab/>
        <w:t>До суттєвих концептуальних вад законопроекту можна віднести те, що окремі його норми виходять за межі предмету його правового регулювання і втручаються до сфери дії інших законів, зокрема, у спосіб, який невластивий нормам закону, зупиняють дію окремих положень Цивільного кодексу України (статей 105, 107, 520).</w:t>
      </w:r>
    </w:p>
    <w:p w:rsidR="00343325" w:rsidRPr="00D76277" w:rsidRDefault="00343325" w:rsidP="00357DB8">
      <w:pPr>
        <w:jc w:val="both"/>
        <w:rPr>
          <w:sz w:val="28"/>
          <w:szCs w:val="28"/>
        </w:rPr>
      </w:pPr>
      <w:r w:rsidRPr="00D76277">
        <w:rPr>
          <w:sz w:val="28"/>
          <w:szCs w:val="28"/>
        </w:rPr>
        <w:tab/>
      </w:r>
    </w:p>
    <w:p w:rsidR="00343325" w:rsidRPr="001966F7" w:rsidRDefault="00343325" w:rsidP="00196C18">
      <w:pPr>
        <w:ind w:firstLine="708"/>
        <w:jc w:val="both"/>
        <w:rPr>
          <w:b/>
          <w:sz w:val="32"/>
          <w:szCs w:val="32"/>
        </w:rPr>
      </w:pPr>
      <w:r w:rsidRPr="001966F7">
        <w:rPr>
          <w:b/>
          <w:sz w:val="32"/>
          <w:szCs w:val="32"/>
        </w:rPr>
        <w:t>Реформування екстреної медичної допомоги</w:t>
      </w:r>
    </w:p>
    <w:p w:rsidR="00343325" w:rsidRPr="001966F7" w:rsidRDefault="00343325" w:rsidP="00196C18">
      <w:pPr>
        <w:ind w:firstLine="708"/>
        <w:jc w:val="both"/>
        <w:rPr>
          <w:b/>
          <w:sz w:val="32"/>
          <w:szCs w:val="32"/>
        </w:rPr>
      </w:pPr>
    </w:p>
    <w:p w:rsidR="00343325" w:rsidRPr="001966F7" w:rsidRDefault="00343325" w:rsidP="008C3487">
      <w:pPr>
        <w:ind w:firstLine="708"/>
        <w:jc w:val="both"/>
        <w:rPr>
          <w:sz w:val="28"/>
          <w:szCs w:val="28"/>
        </w:rPr>
      </w:pPr>
      <w:r w:rsidRPr="001966F7">
        <w:rPr>
          <w:sz w:val="28"/>
          <w:szCs w:val="28"/>
        </w:rPr>
        <w:t xml:space="preserve">Профспілка працівників охорони здоров’я України висловила свою позицію щодо реформування екстреної медичної допомоги 28 лютого 2017 року під час засідання </w:t>
      </w:r>
      <w:r w:rsidRPr="001966F7">
        <w:rPr>
          <w:color w:val="000000"/>
          <w:sz w:val="28"/>
          <w:szCs w:val="28"/>
        </w:rPr>
        <w:t>круглого столу Комітету ВРУ з питань охорони здоров’я  на тему: «Робота системи екстреної медичної допомоги України: проблеми та шляхи вирішення» та звернулася до в.о. Міністра охорони здоров’я У.Супрун (л</w:t>
      </w:r>
      <w:r w:rsidRPr="001966F7">
        <w:rPr>
          <w:sz w:val="28"/>
          <w:szCs w:val="28"/>
        </w:rPr>
        <w:t>ист від 03.04.2017 № 03-03/113) з приводу необхідності належного фінансового забезпечення реалізації положень Закону України «Про екстрену медичну допомогу» та виваженого і професійного підходу до запровадження змін, не допускаючи  руйнування або ліквідації існуючих служб та скорочення  медичних працівників.</w:t>
      </w:r>
    </w:p>
    <w:p w:rsidR="00343325" w:rsidRPr="001966F7" w:rsidRDefault="00343325" w:rsidP="008C3487">
      <w:pPr>
        <w:ind w:firstLine="708"/>
        <w:jc w:val="both"/>
        <w:rPr>
          <w:sz w:val="28"/>
          <w:szCs w:val="28"/>
        </w:rPr>
      </w:pPr>
      <w:r w:rsidRPr="001966F7">
        <w:rPr>
          <w:sz w:val="28"/>
          <w:szCs w:val="28"/>
        </w:rPr>
        <w:t xml:space="preserve">Міністерство  охорони  здоров’я  України  28  лютого  2017  року  оприлюднило плани  щодо шляхів реформування  системи охорони здоров’я, одним з яких є імплементація  у вітчизняну медицину європейських стандартів. </w:t>
      </w:r>
    </w:p>
    <w:p w:rsidR="00343325" w:rsidRPr="001966F7" w:rsidRDefault="00343325" w:rsidP="008C3487">
      <w:pPr>
        <w:ind w:firstLine="708"/>
        <w:jc w:val="both"/>
        <w:rPr>
          <w:sz w:val="28"/>
          <w:szCs w:val="28"/>
        </w:rPr>
      </w:pPr>
      <w:r w:rsidRPr="001966F7">
        <w:rPr>
          <w:sz w:val="28"/>
          <w:szCs w:val="28"/>
        </w:rPr>
        <w:t xml:space="preserve">Це, в першу чергу, стосується первинної ланки медичної допомоги та   служби екстреної медичної допомоги,  в якій, зокрема, передбачається   реорганізувати виїзні бригади екстреної медичної допомоги у бригади парамедиків. </w:t>
      </w:r>
    </w:p>
    <w:p w:rsidR="00343325" w:rsidRDefault="00343325" w:rsidP="008C3487">
      <w:pPr>
        <w:pStyle w:val="NormalWeb"/>
        <w:spacing w:before="0" w:beforeAutospacing="0" w:after="0" w:afterAutospacing="0"/>
        <w:ind w:firstLine="708"/>
        <w:jc w:val="both"/>
        <w:rPr>
          <w:rStyle w:val="Emphasis"/>
          <w:i w:val="0"/>
          <w:sz w:val="28"/>
          <w:szCs w:val="28"/>
          <w:lang w:val="uk-UA"/>
        </w:rPr>
      </w:pPr>
      <w:r w:rsidRPr="00E92369">
        <w:rPr>
          <w:rStyle w:val="Emphasis"/>
          <w:b/>
          <w:color w:val="1F3864"/>
          <w:sz w:val="28"/>
          <w:szCs w:val="28"/>
          <w:u w:val="single"/>
          <w:lang w:val="uk-UA"/>
        </w:rPr>
        <w:t>Довідково</w:t>
      </w:r>
      <w:r w:rsidRPr="00E92369">
        <w:rPr>
          <w:rStyle w:val="Emphasis"/>
          <w:i w:val="0"/>
          <w:color w:val="1F3864"/>
          <w:sz w:val="28"/>
          <w:szCs w:val="28"/>
          <w:lang w:val="uk-UA"/>
        </w:rPr>
        <w:t>.</w:t>
      </w:r>
      <w:r w:rsidRPr="001966F7">
        <w:rPr>
          <w:rStyle w:val="Emphasis"/>
          <w:i w:val="0"/>
          <w:sz w:val="28"/>
          <w:szCs w:val="28"/>
          <w:lang w:val="uk-UA"/>
        </w:rPr>
        <w:t xml:space="preserve"> У світі існує декілька моделей   парамедичної  допомоги, найвідомішими серед яких є американо-британська (США, Великобританія</w:t>
      </w:r>
      <w:r w:rsidRPr="008C3487">
        <w:rPr>
          <w:rStyle w:val="Emphasis"/>
          <w:i w:val="0"/>
          <w:sz w:val="28"/>
          <w:szCs w:val="28"/>
          <w:lang w:val="uk-UA"/>
        </w:rPr>
        <w:t>, Ірландія, Канада, Австралія, Нова Зеландія, Японія),  європейськ</w:t>
      </w:r>
      <w:r w:rsidRPr="00B130FE">
        <w:rPr>
          <w:rStyle w:val="Emphasis"/>
          <w:i w:val="0"/>
          <w:sz w:val="28"/>
          <w:szCs w:val="28"/>
          <w:lang w:val="uk-UA"/>
        </w:rPr>
        <w:t>а (</w:t>
      </w:r>
      <w:r>
        <w:rPr>
          <w:rStyle w:val="Emphasis"/>
          <w:i w:val="0"/>
          <w:sz w:val="28"/>
          <w:szCs w:val="28"/>
          <w:lang w:val="uk-UA"/>
        </w:rPr>
        <w:t>і</w:t>
      </w:r>
      <w:r w:rsidRPr="008C3487">
        <w:rPr>
          <w:rStyle w:val="Emphasis"/>
          <w:i w:val="0"/>
          <w:sz w:val="28"/>
          <w:szCs w:val="28"/>
          <w:lang w:val="uk-UA"/>
        </w:rPr>
        <w:t>снує</w:t>
      </w:r>
      <w:r w:rsidRPr="008C3487">
        <w:rPr>
          <w:rStyle w:val="Emphasis"/>
          <w:i w:val="0"/>
          <w:sz w:val="28"/>
          <w:szCs w:val="28"/>
        </w:rPr>
        <w:t> </w:t>
      </w:r>
      <w:r w:rsidRPr="008C3487">
        <w:rPr>
          <w:rStyle w:val="Emphasis"/>
          <w:i w:val="0"/>
          <w:sz w:val="28"/>
          <w:szCs w:val="28"/>
          <w:lang w:val="uk-UA"/>
        </w:rPr>
        <w:t>у</w:t>
      </w:r>
      <w:r w:rsidRPr="008C3487">
        <w:rPr>
          <w:rStyle w:val="Emphasis"/>
          <w:i w:val="0"/>
          <w:sz w:val="28"/>
          <w:szCs w:val="28"/>
        </w:rPr>
        <w:t> </w:t>
      </w:r>
      <w:r w:rsidRPr="008C3487">
        <w:rPr>
          <w:rStyle w:val="Emphasis"/>
          <w:i w:val="0"/>
          <w:sz w:val="28"/>
          <w:szCs w:val="28"/>
          <w:lang w:val="uk-UA"/>
        </w:rPr>
        <w:t xml:space="preserve"> більшості країн Європи та Ізраїл</w:t>
      </w:r>
      <w:r w:rsidRPr="00B130FE">
        <w:rPr>
          <w:rStyle w:val="Emphasis"/>
          <w:i w:val="0"/>
          <w:sz w:val="28"/>
          <w:szCs w:val="28"/>
          <w:lang w:val="uk-UA"/>
        </w:rPr>
        <w:t>і)</w:t>
      </w:r>
      <w:r w:rsidRPr="008C3487">
        <w:rPr>
          <w:rStyle w:val="Emphasis"/>
          <w:i w:val="0"/>
          <w:sz w:val="28"/>
          <w:szCs w:val="28"/>
          <w:lang w:val="uk-UA"/>
        </w:rPr>
        <w:t>, а тако</w:t>
      </w:r>
      <w:r w:rsidRPr="00B130FE">
        <w:rPr>
          <w:rStyle w:val="Emphasis"/>
          <w:i w:val="0"/>
          <w:sz w:val="28"/>
          <w:szCs w:val="28"/>
          <w:lang w:val="uk-UA"/>
        </w:rPr>
        <w:t>ж</w:t>
      </w:r>
      <w:r w:rsidRPr="008C3487">
        <w:rPr>
          <w:rStyle w:val="Emphasis"/>
          <w:i w:val="0"/>
          <w:sz w:val="28"/>
          <w:szCs w:val="28"/>
          <w:lang w:val="uk-UA"/>
        </w:rPr>
        <w:t xml:space="preserve"> модел</w:t>
      </w:r>
      <w:r w:rsidRPr="00B130FE">
        <w:rPr>
          <w:rStyle w:val="Emphasis"/>
          <w:i w:val="0"/>
          <w:sz w:val="28"/>
          <w:szCs w:val="28"/>
          <w:lang w:val="uk-UA"/>
        </w:rPr>
        <w:t>і</w:t>
      </w:r>
      <w:r w:rsidRPr="008C3487">
        <w:rPr>
          <w:rStyle w:val="Emphasis"/>
          <w:i w:val="0"/>
          <w:sz w:val="28"/>
          <w:szCs w:val="28"/>
          <w:lang w:val="uk-UA"/>
        </w:rPr>
        <w:t xml:space="preserve"> окремих країн пострадянського простору (Естонія, Литва, Латвія, Казахстан та </w:t>
      </w:r>
      <w:r w:rsidRPr="00B130FE">
        <w:rPr>
          <w:rStyle w:val="Emphasis"/>
          <w:i w:val="0"/>
          <w:sz w:val="28"/>
          <w:szCs w:val="28"/>
          <w:lang w:val="uk-UA"/>
        </w:rPr>
        <w:t>ін</w:t>
      </w:r>
      <w:r w:rsidRPr="00B130FE">
        <w:rPr>
          <w:rStyle w:val="Emphasis"/>
          <w:sz w:val="28"/>
          <w:szCs w:val="28"/>
          <w:lang w:val="uk-UA"/>
        </w:rPr>
        <w:t>.</w:t>
      </w:r>
      <w:r w:rsidRPr="00B130FE">
        <w:rPr>
          <w:rStyle w:val="Emphasis"/>
          <w:i w:val="0"/>
          <w:sz w:val="28"/>
          <w:szCs w:val="28"/>
          <w:lang w:val="uk-UA"/>
        </w:rPr>
        <w:t xml:space="preserve">). </w:t>
      </w:r>
    </w:p>
    <w:p w:rsidR="00343325" w:rsidRDefault="00343325" w:rsidP="008C3487">
      <w:pPr>
        <w:pStyle w:val="NormalWeb"/>
        <w:spacing w:before="0" w:beforeAutospacing="0" w:after="0" w:afterAutospacing="0"/>
        <w:ind w:firstLine="708"/>
        <w:jc w:val="both"/>
        <w:rPr>
          <w:rStyle w:val="Emphasis"/>
          <w:i w:val="0"/>
          <w:sz w:val="28"/>
          <w:szCs w:val="28"/>
          <w:lang w:val="uk-UA"/>
        </w:rPr>
      </w:pPr>
      <w:r w:rsidRPr="00B130FE">
        <w:rPr>
          <w:rStyle w:val="Emphasis"/>
          <w:i w:val="0"/>
          <w:sz w:val="28"/>
          <w:szCs w:val="28"/>
          <w:lang w:val="uk-UA"/>
        </w:rPr>
        <w:t>Па</w:t>
      </w:r>
      <w:r w:rsidRPr="008C3487">
        <w:rPr>
          <w:rStyle w:val="Emphasis"/>
          <w:i w:val="0"/>
          <w:sz w:val="28"/>
          <w:szCs w:val="28"/>
          <w:lang w:val="uk-UA"/>
        </w:rPr>
        <w:t xml:space="preserve">рамедична допомога є складовою системи екстреної медичної допомоги та дозволяє більш раціонально використовувати </w:t>
      </w:r>
      <w:r>
        <w:rPr>
          <w:rStyle w:val="Emphasis"/>
          <w:i w:val="0"/>
          <w:sz w:val="28"/>
          <w:szCs w:val="28"/>
          <w:lang w:val="uk-UA"/>
        </w:rPr>
        <w:t xml:space="preserve">робочий час </w:t>
      </w:r>
      <w:r w:rsidRPr="00F554B6">
        <w:rPr>
          <w:rStyle w:val="Emphasis"/>
          <w:i w:val="0"/>
          <w:sz w:val="28"/>
          <w:szCs w:val="28"/>
          <w:lang w:val="uk-UA"/>
        </w:rPr>
        <w:t>лікарів</w:t>
      </w:r>
      <w:r w:rsidRPr="008C3487">
        <w:rPr>
          <w:rStyle w:val="Emphasis"/>
          <w:i w:val="0"/>
          <w:sz w:val="28"/>
          <w:szCs w:val="28"/>
          <w:lang w:val="uk-UA"/>
        </w:rPr>
        <w:t xml:space="preserve">, заощаджувати час </w:t>
      </w:r>
      <w:r w:rsidRPr="00F554B6">
        <w:rPr>
          <w:rStyle w:val="Emphasis"/>
          <w:i w:val="0"/>
          <w:sz w:val="28"/>
          <w:szCs w:val="28"/>
          <w:lang w:val="uk-UA"/>
        </w:rPr>
        <w:t>прибуття</w:t>
      </w:r>
      <w:r w:rsidRPr="008C3487">
        <w:rPr>
          <w:rStyle w:val="Emphasis"/>
          <w:i w:val="0"/>
          <w:sz w:val="28"/>
          <w:szCs w:val="28"/>
          <w:lang w:val="uk-UA"/>
        </w:rPr>
        <w:t xml:space="preserve"> бригад екстреної медичної допомоги</w:t>
      </w:r>
      <w:r>
        <w:rPr>
          <w:rStyle w:val="Emphasis"/>
          <w:i w:val="0"/>
          <w:sz w:val="28"/>
          <w:szCs w:val="28"/>
          <w:lang w:val="uk-UA"/>
        </w:rPr>
        <w:t xml:space="preserve"> </w:t>
      </w:r>
      <w:r w:rsidRPr="00F554B6">
        <w:rPr>
          <w:rStyle w:val="Emphasis"/>
          <w:i w:val="0"/>
          <w:sz w:val="28"/>
          <w:szCs w:val="28"/>
          <w:lang w:val="uk-UA"/>
        </w:rPr>
        <w:t>за викликом</w:t>
      </w:r>
      <w:r w:rsidRPr="008C3487">
        <w:rPr>
          <w:rStyle w:val="Emphasis"/>
          <w:i w:val="0"/>
          <w:sz w:val="28"/>
          <w:szCs w:val="28"/>
          <w:lang w:val="uk-UA"/>
        </w:rPr>
        <w:t>, стабілізувати</w:t>
      </w:r>
      <w:r>
        <w:rPr>
          <w:rStyle w:val="Emphasis"/>
          <w:i w:val="0"/>
          <w:sz w:val="28"/>
          <w:szCs w:val="28"/>
          <w:lang w:val="uk-UA"/>
        </w:rPr>
        <w:t xml:space="preserve"> </w:t>
      </w:r>
      <w:r w:rsidRPr="00F554B6">
        <w:rPr>
          <w:rStyle w:val="Emphasis"/>
          <w:i w:val="0"/>
          <w:sz w:val="28"/>
          <w:szCs w:val="28"/>
          <w:lang w:val="uk-UA"/>
        </w:rPr>
        <w:t>стан</w:t>
      </w:r>
      <w:r w:rsidRPr="008C3487">
        <w:rPr>
          <w:rStyle w:val="Emphasis"/>
          <w:i w:val="0"/>
          <w:sz w:val="28"/>
          <w:szCs w:val="28"/>
          <w:lang w:val="uk-UA"/>
        </w:rPr>
        <w:t xml:space="preserve"> пацієнта до моменту </w:t>
      </w:r>
      <w:r w:rsidRPr="007B3A66">
        <w:rPr>
          <w:rStyle w:val="Emphasis"/>
          <w:i w:val="0"/>
          <w:sz w:val="28"/>
          <w:szCs w:val="28"/>
          <w:lang w:val="uk-UA"/>
        </w:rPr>
        <w:t>його доставки</w:t>
      </w:r>
      <w:r w:rsidRPr="008C3487">
        <w:rPr>
          <w:rStyle w:val="Emphasis"/>
          <w:i w:val="0"/>
          <w:sz w:val="28"/>
          <w:szCs w:val="28"/>
          <w:lang w:val="uk-UA"/>
        </w:rPr>
        <w:t xml:space="preserve"> у приймальне відділення медичного закладу. </w:t>
      </w:r>
    </w:p>
    <w:p w:rsidR="00343325" w:rsidRPr="008C3487" w:rsidRDefault="00343325" w:rsidP="008C3487">
      <w:pPr>
        <w:pStyle w:val="NormalWeb"/>
        <w:spacing w:before="0" w:beforeAutospacing="0" w:after="0" w:afterAutospacing="0"/>
        <w:ind w:firstLine="708"/>
        <w:jc w:val="both"/>
        <w:rPr>
          <w:rStyle w:val="Emphasis"/>
          <w:i w:val="0"/>
          <w:sz w:val="28"/>
          <w:szCs w:val="28"/>
          <w:lang w:val="uk-UA"/>
        </w:rPr>
      </w:pPr>
      <w:r w:rsidRPr="008C3487">
        <w:rPr>
          <w:rStyle w:val="Emphasis"/>
          <w:i w:val="0"/>
          <w:sz w:val="28"/>
          <w:szCs w:val="28"/>
          <w:lang w:val="uk-UA"/>
        </w:rPr>
        <w:t>При цьому</w:t>
      </w:r>
      <w:r>
        <w:rPr>
          <w:rStyle w:val="Emphasis"/>
          <w:i w:val="0"/>
          <w:sz w:val="28"/>
          <w:szCs w:val="28"/>
          <w:lang w:val="uk-UA"/>
        </w:rPr>
        <w:t>,</w:t>
      </w:r>
      <w:r w:rsidRPr="008C3487">
        <w:rPr>
          <w:rStyle w:val="Emphasis"/>
          <w:i w:val="0"/>
          <w:sz w:val="28"/>
          <w:szCs w:val="28"/>
          <w:lang w:val="uk-UA"/>
        </w:rPr>
        <w:t xml:space="preserve"> парамедик не є лікарем. Для оволодіння відповідними навичками парамедики проходять спеціальну підготовк</w:t>
      </w:r>
      <w:r w:rsidRPr="007B3A66">
        <w:rPr>
          <w:rStyle w:val="Emphasis"/>
          <w:i w:val="0"/>
          <w:sz w:val="28"/>
          <w:szCs w:val="28"/>
          <w:lang w:val="uk-UA"/>
        </w:rPr>
        <w:t>у</w:t>
      </w:r>
      <w:r w:rsidRPr="008C3487">
        <w:rPr>
          <w:rStyle w:val="Emphasis"/>
          <w:i w:val="0"/>
          <w:sz w:val="28"/>
          <w:szCs w:val="28"/>
          <w:lang w:val="uk-UA"/>
        </w:rPr>
        <w:t>, тривалість</w:t>
      </w:r>
      <w:r>
        <w:rPr>
          <w:rStyle w:val="Emphasis"/>
          <w:i w:val="0"/>
          <w:sz w:val="28"/>
          <w:szCs w:val="28"/>
          <w:lang w:val="uk-UA"/>
        </w:rPr>
        <w:t xml:space="preserve"> та рівень</w:t>
      </w:r>
      <w:r w:rsidRPr="008C3487">
        <w:rPr>
          <w:rStyle w:val="Emphasis"/>
          <w:i w:val="0"/>
          <w:sz w:val="28"/>
          <w:szCs w:val="28"/>
          <w:lang w:val="uk-UA"/>
        </w:rPr>
        <w:t xml:space="preserve"> якої </w:t>
      </w:r>
      <w:r w:rsidRPr="007B3A66">
        <w:rPr>
          <w:rStyle w:val="Emphasis"/>
          <w:i w:val="0"/>
          <w:sz w:val="28"/>
          <w:szCs w:val="28"/>
          <w:lang w:val="uk-UA"/>
        </w:rPr>
        <w:t>відрізняється</w:t>
      </w:r>
      <w:r w:rsidRPr="008C3487">
        <w:rPr>
          <w:rStyle w:val="Emphasis"/>
          <w:i w:val="0"/>
          <w:sz w:val="28"/>
          <w:szCs w:val="28"/>
          <w:lang w:val="uk-UA"/>
        </w:rPr>
        <w:t xml:space="preserve"> у кожній країні. За даними фахівців, застосування парамедичної допомоги </w:t>
      </w:r>
      <w:r w:rsidRPr="00DF0B1D">
        <w:rPr>
          <w:rStyle w:val="Emphasis"/>
          <w:i w:val="0"/>
          <w:sz w:val="28"/>
          <w:szCs w:val="28"/>
          <w:lang w:val="uk-UA"/>
        </w:rPr>
        <w:t>дозволяє</w:t>
      </w:r>
      <w:r w:rsidRPr="008C3487">
        <w:rPr>
          <w:rStyle w:val="Emphasis"/>
          <w:i w:val="0"/>
          <w:sz w:val="28"/>
          <w:szCs w:val="28"/>
          <w:lang w:val="uk-UA"/>
        </w:rPr>
        <w:t xml:space="preserve"> попередити до 90% </w:t>
      </w:r>
      <w:r w:rsidRPr="007B3A66">
        <w:rPr>
          <w:rStyle w:val="Emphasis"/>
          <w:i w:val="0"/>
          <w:sz w:val="28"/>
          <w:szCs w:val="28"/>
          <w:lang w:val="uk-UA"/>
        </w:rPr>
        <w:t>летальних випадків</w:t>
      </w:r>
      <w:r w:rsidRPr="008C3487">
        <w:rPr>
          <w:rStyle w:val="Emphasis"/>
          <w:i w:val="0"/>
          <w:sz w:val="28"/>
          <w:szCs w:val="28"/>
          <w:lang w:val="uk-UA"/>
        </w:rPr>
        <w:t>.</w:t>
      </w:r>
    </w:p>
    <w:p w:rsidR="00343325" w:rsidRPr="008C3487" w:rsidRDefault="00343325" w:rsidP="008C3487">
      <w:pPr>
        <w:pStyle w:val="NormalWeb"/>
        <w:spacing w:before="0" w:beforeAutospacing="0" w:after="0" w:afterAutospacing="0"/>
        <w:ind w:firstLine="708"/>
        <w:jc w:val="both"/>
        <w:rPr>
          <w:rStyle w:val="Emphasis"/>
          <w:i w:val="0"/>
          <w:sz w:val="28"/>
          <w:szCs w:val="28"/>
          <w:lang w:val="uk-UA"/>
        </w:rPr>
      </w:pPr>
      <w:r w:rsidRPr="008C3487">
        <w:rPr>
          <w:rStyle w:val="Emphasis"/>
          <w:i w:val="0"/>
          <w:sz w:val="28"/>
          <w:szCs w:val="28"/>
          <w:lang w:val="uk-UA"/>
        </w:rPr>
        <w:t>В Україні надання екстреної (швидкої) медичної допомоги населенню врегульовано Законом України «Про екстрену медичну допомогу» та низкою нормативно-правових актів (постано</w:t>
      </w:r>
      <w:r w:rsidRPr="00DF0B1D">
        <w:rPr>
          <w:rStyle w:val="Emphasis"/>
          <w:i w:val="0"/>
          <w:sz w:val="28"/>
          <w:szCs w:val="28"/>
          <w:lang w:val="uk-UA"/>
        </w:rPr>
        <w:t>в</w:t>
      </w:r>
      <w:r w:rsidRPr="008C3487">
        <w:rPr>
          <w:rStyle w:val="Emphasis"/>
          <w:i w:val="0"/>
          <w:sz w:val="28"/>
          <w:szCs w:val="28"/>
          <w:lang w:val="uk-UA"/>
        </w:rPr>
        <w:t xml:space="preserve"> КМУ та наказ</w:t>
      </w:r>
      <w:r w:rsidRPr="00DF0B1D">
        <w:rPr>
          <w:rStyle w:val="Emphasis"/>
          <w:i w:val="0"/>
          <w:sz w:val="28"/>
          <w:szCs w:val="28"/>
          <w:lang w:val="uk-UA"/>
        </w:rPr>
        <w:t>ів</w:t>
      </w:r>
      <w:r w:rsidRPr="008C3487">
        <w:rPr>
          <w:rStyle w:val="Emphasis"/>
          <w:i w:val="0"/>
          <w:sz w:val="28"/>
          <w:szCs w:val="28"/>
          <w:lang w:val="uk-UA"/>
        </w:rPr>
        <w:t xml:space="preserve"> МОЗ</w:t>
      </w:r>
      <w:r>
        <w:rPr>
          <w:rStyle w:val="Emphasis"/>
          <w:i w:val="0"/>
          <w:sz w:val="28"/>
          <w:szCs w:val="28"/>
          <w:lang w:val="uk-UA"/>
        </w:rPr>
        <w:t xml:space="preserve"> </w:t>
      </w:r>
      <w:r w:rsidRPr="00DF0B1D">
        <w:rPr>
          <w:rStyle w:val="Emphasis"/>
          <w:i w:val="0"/>
          <w:sz w:val="28"/>
          <w:szCs w:val="28"/>
          <w:lang w:val="uk-UA"/>
        </w:rPr>
        <w:t>України</w:t>
      </w:r>
      <w:r w:rsidRPr="008C3487">
        <w:rPr>
          <w:rStyle w:val="Emphasis"/>
          <w:i w:val="0"/>
          <w:sz w:val="28"/>
          <w:szCs w:val="28"/>
          <w:lang w:val="uk-UA"/>
        </w:rPr>
        <w:t xml:space="preserve">), якими  </w:t>
      </w:r>
      <w:r w:rsidRPr="00DF0B1D">
        <w:rPr>
          <w:rStyle w:val="Emphasis"/>
          <w:i w:val="0"/>
          <w:sz w:val="28"/>
          <w:szCs w:val="28"/>
          <w:lang w:val="uk-UA"/>
        </w:rPr>
        <w:t>не передбачено надання парамедичної допомоги.</w:t>
      </w:r>
    </w:p>
    <w:p w:rsidR="00343325" w:rsidRPr="008C3487" w:rsidRDefault="00343325" w:rsidP="008C3487">
      <w:pPr>
        <w:pStyle w:val="NormalWeb"/>
        <w:spacing w:before="0" w:beforeAutospacing="0" w:after="0" w:afterAutospacing="0"/>
        <w:ind w:firstLine="708"/>
        <w:jc w:val="both"/>
        <w:rPr>
          <w:sz w:val="28"/>
          <w:szCs w:val="28"/>
          <w:lang w:val="uk-UA"/>
        </w:rPr>
      </w:pPr>
      <w:r w:rsidRPr="008C3487">
        <w:rPr>
          <w:sz w:val="28"/>
          <w:szCs w:val="28"/>
          <w:lang w:val="uk-UA"/>
        </w:rPr>
        <w:t>Реформування системи</w:t>
      </w:r>
      <w:r>
        <w:rPr>
          <w:sz w:val="28"/>
          <w:szCs w:val="28"/>
          <w:lang w:val="uk-UA"/>
        </w:rPr>
        <w:t xml:space="preserve"> </w:t>
      </w:r>
      <w:r w:rsidRPr="008C3487">
        <w:rPr>
          <w:rStyle w:val="Emphasis"/>
          <w:i w:val="0"/>
          <w:sz w:val="28"/>
          <w:szCs w:val="28"/>
          <w:lang w:val="uk-UA"/>
        </w:rPr>
        <w:t>екстрен</w:t>
      </w:r>
      <w:r>
        <w:rPr>
          <w:rStyle w:val="Emphasis"/>
          <w:i w:val="0"/>
          <w:sz w:val="28"/>
          <w:szCs w:val="28"/>
          <w:lang w:val="uk-UA"/>
        </w:rPr>
        <w:t>ої</w:t>
      </w:r>
      <w:r w:rsidRPr="008C3487">
        <w:rPr>
          <w:rStyle w:val="Emphasis"/>
          <w:i w:val="0"/>
          <w:sz w:val="28"/>
          <w:szCs w:val="28"/>
          <w:lang w:val="uk-UA"/>
        </w:rPr>
        <w:t xml:space="preserve"> медичн</w:t>
      </w:r>
      <w:r>
        <w:rPr>
          <w:rStyle w:val="Emphasis"/>
          <w:i w:val="0"/>
          <w:sz w:val="28"/>
          <w:szCs w:val="28"/>
          <w:lang w:val="uk-UA"/>
        </w:rPr>
        <w:t>ої</w:t>
      </w:r>
      <w:r w:rsidRPr="008C3487">
        <w:rPr>
          <w:rStyle w:val="Emphasis"/>
          <w:i w:val="0"/>
          <w:sz w:val="28"/>
          <w:szCs w:val="28"/>
          <w:lang w:val="uk-UA"/>
        </w:rPr>
        <w:t xml:space="preserve"> допомог</w:t>
      </w:r>
      <w:r>
        <w:rPr>
          <w:rStyle w:val="Emphasis"/>
          <w:i w:val="0"/>
          <w:sz w:val="28"/>
          <w:szCs w:val="28"/>
          <w:lang w:val="uk-UA"/>
        </w:rPr>
        <w:t>и</w:t>
      </w:r>
      <w:r w:rsidRPr="008C3487">
        <w:rPr>
          <w:sz w:val="28"/>
          <w:szCs w:val="28"/>
          <w:lang w:val="uk-UA"/>
        </w:rPr>
        <w:t xml:space="preserve"> розпочато у 2012 році.  </w:t>
      </w:r>
    </w:p>
    <w:p w:rsidR="00343325" w:rsidRDefault="00343325" w:rsidP="008C3487">
      <w:pPr>
        <w:jc w:val="both"/>
        <w:rPr>
          <w:sz w:val="28"/>
          <w:szCs w:val="28"/>
        </w:rPr>
      </w:pPr>
      <w:r w:rsidRPr="008C3487">
        <w:rPr>
          <w:sz w:val="28"/>
          <w:szCs w:val="28"/>
        </w:rPr>
        <w:t xml:space="preserve">          </w:t>
      </w:r>
      <w:r w:rsidRPr="001966F7">
        <w:rPr>
          <w:sz w:val="28"/>
          <w:szCs w:val="28"/>
        </w:rPr>
        <w:t>За цей період майже у всіх областях станції швидкої медичної допомоги реорганізовано у мережу Центрів екстреної медичної допомоги та медицини катастроф, у 15 регіонах створено та налагоджено роботу оперативно-диспетчерських служб, які забезпечують цілодобовий зв’язок з бригадами та лікарнями, покращено матеріально-технічну базу (придбано</w:t>
      </w:r>
      <w:r>
        <w:rPr>
          <w:sz w:val="28"/>
          <w:szCs w:val="28"/>
        </w:rPr>
        <w:t xml:space="preserve"> </w:t>
      </w:r>
      <w:r w:rsidRPr="008C3487">
        <w:rPr>
          <w:sz w:val="28"/>
          <w:szCs w:val="28"/>
        </w:rPr>
        <w:t>1578 од</w:t>
      </w:r>
      <w:r>
        <w:rPr>
          <w:sz w:val="28"/>
          <w:szCs w:val="28"/>
        </w:rPr>
        <w:t>иниць</w:t>
      </w:r>
      <w:r w:rsidRPr="008C3487">
        <w:rPr>
          <w:sz w:val="28"/>
          <w:szCs w:val="28"/>
        </w:rPr>
        <w:t xml:space="preserve"> спеціалізованого санітарного транспорту, оснащеного сучасним обладнанням відповідно до державного стандарту, запроваджено медичну субвенцію на придбання лікарських препаратів та виробів медичного призначення  відповідно до табелю оснащення, затверджено положення про структурні підрозділи  служби, зокрема - про виїзну бригаду екстреної медичної допомоги та введено нову форму для її працівників, встановлено  нормативи прибуття  зазначених бригад до місця події тощо</w:t>
      </w:r>
      <w:r>
        <w:rPr>
          <w:sz w:val="28"/>
          <w:szCs w:val="28"/>
        </w:rPr>
        <w:t>)</w:t>
      </w:r>
      <w:r w:rsidRPr="008C3487">
        <w:rPr>
          <w:sz w:val="28"/>
          <w:szCs w:val="28"/>
        </w:rPr>
        <w:t>.</w:t>
      </w:r>
      <w:r>
        <w:rPr>
          <w:sz w:val="28"/>
          <w:szCs w:val="28"/>
        </w:rPr>
        <w:t>\</w:t>
      </w:r>
    </w:p>
    <w:p w:rsidR="00343325" w:rsidRPr="008C3487" w:rsidRDefault="00343325" w:rsidP="00A7015E">
      <w:pPr>
        <w:ind w:firstLine="708"/>
        <w:jc w:val="both"/>
        <w:rPr>
          <w:sz w:val="28"/>
          <w:szCs w:val="28"/>
        </w:rPr>
      </w:pPr>
      <w:r w:rsidRPr="006E4F08">
        <w:rPr>
          <w:rStyle w:val="Emphasis"/>
          <w:i w:val="0"/>
          <w:sz w:val="28"/>
          <w:szCs w:val="28"/>
        </w:rPr>
        <w:t>Надання медичної допомоги</w:t>
      </w:r>
      <w:r w:rsidRPr="008C3487">
        <w:rPr>
          <w:rStyle w:val="Emphasis"/>
          <w:i w:val="0"/>
          <w:sz w:val="28"/>
          <w:szCs w:val="28"/>
        </w:rPr>
        <w:t xml:space="preserve"> на догоспітальному етапі </w:t>
      </w:r>
      <w:r w:rsidRPr="006E4F08">
        <w:rPr>
          <w:rStyle w:val="Emphasis"/>
          <w:i w:val="0"/>
          <w:sz w:val="28"/>
          <w:szCs w:val="28"/>
        </w:rPr>
        <w:t>забезпечують  фельдшерські бригади у складі фельдшера, медичної сестри, молодшого медичного персоналу (за аналогією парамедичної  допомоги)</w:t>
      </w:r>
      <w:r w:rsidRPr="008C3487">
        <w:rPr>
          <w:rStyle w:val="Emphasis"/>
          <w:i w:val="0"/>
          <w:sz w:val="28"/>
          <w:szCs w:val="28"/>
        </w:rPr>
        <w:t>.</w:t>
      </w:r>
    </w:p>
    <w:p w:rsidR="00343325" w:rsidRPr="001966F7" w:rsidRDefault="00343325" w:rsidP="008C3487">
      <w:pPr>
        <w:ind w:firstLine="708"/>
        <w:jc w:val="both"/>
        <w:rPr>
          <w:rStyle w:val="Emphasis"/>
          <w:i w:val="0"/>
          <w:sz w:val="28"/>
          <w:szCs w:val="28"/>
        </w:rPr>
      </w:pPr>
      <w:r w:rsidRPr="001966F7">
        <w:rPr>
          <w:sz w:val="28"/>
          <w:szCs w:val="28"/>
        </w:rPr>
        <w:t>Таким чином, на сьогоднішній день основа системи екстреної медичної допомоги у більшості областей сформована, дає позитивні результати і містить перспективи вдосконалення з урахуванням світових досягнень та власного досвіду і не потребує чергової реорганізації шляхом прямого копіювання іноземних напрацювань.</w:t>
      </w:r>
    </w:p>
    <w:p w:rsidR="00343325" w:rsidRPr="008C3487" w:rsidRDefault="00343325" w:rsidP="008C3487">
      <w:pPr>
        <w:ind w:firstLine="708"/>
        <w:jc w:val="both"/>
        <w:rPr>
          <w:sz w:val="28"/>
          <w:szCs w:val="28"/>
        </w:rPr>
      </w:pPr>
      <w:r w:rsidRPr="001966F7">
        <w:rPr>
          <w:sz w:val="28"/>
          <w:szCs w:val="28"/>
        </w:rPr>
        <w:t>Профспілка працівників</w:t>
      </w:r>
      <w:r w:rsidRPr="008C3487">
        <w:rPr>
          <w:sz w:val="28"/>
          <w:szCs w:val="28"/>
        </w:rPr>
        <w:t xml:space="preserve"> охорони здоров’я України з розумінням ставиться до реформ в охороні здоров’я, підтримуючи Міністерство у цих намірах, але багаторічне недофінансування галузі </w:t>
      </w:r>
      <w:r>
        <w:rPr>
          <w:sz w:val="28"/>
          <w:szCs w:val="28"/>
        </w:rPr>
        <w:t>нівелює</w:t>
      </w:r>
      <w:r w:rsidRPr="008C3487">
        <w:rPr>
          <w:sz w:val="28"/>
          <w:szCs w:val="28"/>
        </w:rPr>
        <w:t xml:space="preserve"> їх </w:t>
      </w:r>
      <w:r>
        <w:rPr>
          <w:sz w:val="28"/>
          <w:szCs w:val="28"/>
        </w:rPr>
        <w:t xml:space="preserve">позитивні </w:t>
      </w:r>
      <w:r w:rsidRPr="001966F7">
        <w:rPr>
          <w:sz w:val="28"/>
          <w:szCs w:val="28"/>
        </w:rPr>
        <w:t>результати.</w:t>
      </w:r>
      <w:r w:rsidRPr="008C3487">
        <w:rPr>
          <w:sz w:val="28"/>
          <w:szCs w:val="28"/>
        </w:rPr>
        <w:t xml:space="preserve"> </w:t>
      </w:r>
    </w:p>
    <w:p w:rsidR="00343325" w:rsidRPr="001966F7" w:rsidRDefault="00343325" w:rsidP="008C3487">
      <w:pPr>
        <w:ind w:firstLine="708"/>
        <w:jc w:val="both"/>
        <w:rPr>
          <w:sz w:val="28"/>
          <w:szCs w:val="28"/>
        </w:rPr>
      </w:pPr>
      <w:r w:rsidRPr="008C3487">
        <w:rPr>
          <w:sz w:val="28"/>
          <w:szCs w:val="28"/>
        </w:rPr>
        <w:t xml:space="preserve">Профспілка вважає, що для залучення парамедиків у систему вітчизняної екстреної медицини  необхідно розробити відповідні навчальні програми та підготувати інструкторів, </w:t>
      </w:r>
      <w:r w:rsidRPr="001966F7">
        <w:rPr>
          <w:sz w:val="28"/>
          <w:szCs w:val="28"/>
        </w:rPr>
        <w:t xml:space="preserve">створити бази підготовки таких фахівців, забезпечивши їх  відповідними приміщеннями, обладнанням, манекенами тощо. </w:t>
      </w:r>
    </w:p>
    <w:p w:rsidR="00343325" w:rsidRPr="008C3487" w:rsidRDefault="00343325" w:rsidP="008C3487">
      <w:pPr>
        <w:ind w:firstLine="708"/>
        <w:jc w:val="both"/>
        <w:rPr>
          <w:rStyle w:val="Emphasis"/>
          <w:i w:val="0"/>
          <w:sz w:val="28"/>
          <w:szCs w:val="28"/>
        </w:rPr>
      </w:pPr>
      <w:r w:rsidRPr="001966F7">
        <w:rPr>
          <w:sz w:val="28"/>
          <w:szCs w:val="28"/>
        </w:rPr>
        <w:t>Ц</w:t>
      </w:r>
      <w:r>
        <w:rPr>
          <w:sz w:val="28"/>
          <w:szCs w:val="28"/>
        </w:rPr>
        <w:t>і заходи потре</w:t>
      </w:r>
      <w:r w:rsidRPr="001966F7">
        <w:rPr>
          <w:sz w:val="28"/>
          <w:szCs w:val="28"/>
        </w:rPr>
        <w:t>бують певного часу та фінансування, у зв’язку з чим проста технічна з</w:t>
      </w:r>
      <w:r w:rsidRPr="001966F7">
        <w:rPr>
          <w:rStyle w:val="Emphasis"/>
          <w:i w:val="0"/>
          <w:sz w:val="28"/>
          <w:szCs w:val="28"/>
        </w:rPr>
        <w:t>аміна виїзних бригад екстреної медичної</w:t>
      </w:r>
      <w:r w:rsidRPr="008C3487">
        <w:rPr>
          <w:rStyle w:val="Emphasis"/>
          <w:i w:val="0"/>
          <w:sz w:val="28"/>
          <w:szCs w:val="28"/>
        </w:rPr>
        <w:t xml:space="preserve"> допомоги на бригади п</w:t>
      </w:r>
      <w:r>
        <w:rPr>
          <w:rStyle w:val="Emphasis"/>
          <w:i w:val="0"/>
          <w:sz w:val="28"/>
          <w:szCs w:val="28"/>
        </w:rPr>
        <w:t>а</w:t>
      </w:r>
      <w:r w:rsidRPr="008C3487">
        <w:rPr>
          <w:rStyle w:val="Emphasis"/>
          <w:i w:val="0"/>
          <w:sz w:val="28"/>
          <w:szCs w:val="28"/>
        </w:rPr>
        <w:t xml:space="preserve">рамедиків, на думку Профспілки, сьогодні не на часі. </w:t>
      </w:r>
    </w:p>
    <w:p w:rsidR="00343325" w:rsidRDefault="00343325" w:rsidP="008C3487">
      <w:pPr>
        <w:ind w:firstLine="708"/>
        <w:jc w:val="both"/>
        <w:rPr>
          <w:sz w:val="28"/>
          <w:szCs w:val="28"/>
        </w:rPr>
      </w:pPr>
      <w:r w:rsidRPr="001966F7">
        <w:rPr>
          <w:rStyle w:val="Emphasis"/>
          <w:i w:val="0"/>
          <w:sz w:val="28"/>
          <w:szCs w:val="28"/>
        </w:rPr>
        <w:t xml:space="preserve">Крім того, на сьогоднішній день </w:t>
      </w:r>
      <w:r w:rsidRPr="001966F7">
        <w:rPr>
          <w:sz w:val="28"/>
          <w:szCs w:val="28"/>
        </w:rPr>
        <w:t>в Україні досі не налагоджено систему надання первинної медичної допомоги, яка має забезпечити надання допомоги пацієнтам, які об’єктивно не потребують її невідкладного надання (що зменшить кількість необґрунтованих викликів бригад),  не завершено процес створення госпітальних округів, відсутні відділення екстреної медичної допомоги та інтенсивної терапії, недостатньою є кількість автомобілів швидкої допомоги, оснащених сучасним обладнанням та укомплектованих необхідними медикаментами, майже у половини регіонів оперативно-диспетчерські служби не забезпечені телекомунікаційними системами, програмним забезпеченням та технічними засобами, що в сукупності потребує суттєвих витрат, здійснення яких у проектах нормативних актів медичної реформи не передбачається.</w:t>
      </w:r>
    </w:p>
    <w:p w:rsidR="00343325" w:rsidRPr="00D47AD7" w:rsidRDefault="00343325" w:rsidP="008C3487">
      <w:pPr>
        <w:ind w:firstLine="708"/>
        <w:jc w:val="both"/>
        <w:rPr>
          <w:sz w:val="28"/>
          <w:szCs w:val="28"/>
        </w:rPr>
      </w:pPr>
      <w:r w:rsidRPr="00D47AD7">
        <w:rPr>
          <w:sz w:val="28"/>
          <w:szCs w:val="28"/>
        </w:rPr>
        <w:t>Своє несприйняття такої реформи та обурення працівники екстреної служби висловили на акціях протесту, які пройшли в більшості регіонів України.</w:t>
      </w:r>
    </w:p>
    <w:p w:rsidR="00343325" w:rsidRDefault="00343325" w:rsidP="008C3487">
      <w:pPr>
        <w:ind w:firstLine="708"/>
        <w:jc w:val="both"/>
        <w:rPr>
          <w:sz w:val="28"/>
          <w:szCs w:val="28"/>
        </w:rPr>
      </w:pPr>
      <w:r>
        <w:rPr>
          <w:sz w:val="28"/>
          <w:szCs w:val="28"/>
        </w:rPr>
        <w:t xml:space="preserve">                                               ________________</w:t>
      </w:r>
    </w:p>
    <w:p w:rsidR="00343325" w:rsidRPr="00C03576" w:rsidRDefault="00343325" w:rsidP="008C3487">
      <w:pPr>
        <w:ind w:firstLine="708"/>
        <w:jc w:val="both"/>
        <w:rPr>
          <w:sz w:val="28"/>
          <w:szCs w:val="28"/>
        </w:rPr>
      </w:pPr>
    </w:p>
    <w:p w:rsidR="00343325" w:rsidRPr="00C03576" w:rsidRDefault="00343325" w:rsidP="00C03576">
      <w:pPr>
        <w:ind w:firstLine="708"/>
        <w:jc w:val="both"/>
        <w:rPr>
          <w:sz w:val="28"/>
          <w:szCs w:val="28"/>
        </w:rPr>
      </w:pPr>
      <w:r w:rsidRPr="006243D3">
        <w:rPr>
          <w:b/>
          <w:color w:val="1F3864"/>
          <w:sz w:val="28"/>
          <w:szCs w:val="28"/>
          <w:u w:val="single"/>
        </w:rPr>
        <w:t>28.02.2017</w:t>
      </w:r>
      <w:r w:rsidRPr="00C03576">
        <w:rPr>
          <w:sz w:val="28"/>
          <w:szCs w:val="28"/>
        </w:rPr>
        <w:t xml:space="preserve"> </w:t>
      </w:r>
      <w:r w:rsidRPr="00C03576">
        <w:rPr>
          <w:color w:val="000000"/>
          <w:sz w:val="28"/>
          <w:szCs w:val="28"/>
        </w:rPr>
        <w:t xml:space="preserve">з метою посилення правового та соціально-економічного </w:t>
      </w:r>
      <w:r w:rsidRPr="00C03576">
        <w:rPr>
          <w:sz w:val="28"/>
          <w:szCs w:val="28"/>
        </w:rPr>
        <w:t>захисту працівників служби екстреної медичної допомоги Профспілка направила до Комітету ВРУ з питань охорони здоров’я наступні пропозиції:</w:t>
      </w:r>
    </w:p>
    <w:p w:rsidR="00343325" w:rsidRPr="00C03576" w:rsidRDefault="00343325" w:rsidP="00F41870">
      <w:pPr>
        <w:ind w:firstLine="708"/>
        <w:jc w:val="both"/>
        <w:rPr>
          <w:b/>
          <w:sz w:val="28"/>
          <w:szCs w:val="28"/>
        </w:rPr>
      </w:pPr>
    </w:p>
    <w:p w:rsidR="00343325" w:rsidRPr="008E0B42" w:rsidRDefault="00343325" w:rsidP="00F41870">
      <w:pPr>
        <w:ind w:firstLine="708"/>
        <w:jc w:val="both"/>
        <w:rPr>
          <w:color w:val="000000"/>
          <w:sz w:val="28"/>
          <w:szCs w:val="28"/>
        </w:rPr>
      </w:pPr>
      <w:r w:rsidRPr="008E0B42">
        <w:rPr>
          <w:b/>
          <w:color w:val="000000"/>
          <w:sz w:val="28"/>
          <w:szCs w:val="28"/>
        </w:rPr>
        <w:t>1. Верховній Раді України</w:t>
      </w:r>
      <w:r w:rsidRPr="008E0B42">
        <w:rPr>
          <w:color w:val="000000"/>
          <w:sz w:val="28"/>
          <w:szCs w:val="28"/>
        </w:rPr>
        <w:t>:</w:t>
      </w:r>
    </w:p>
    <w:p w:rsidR="00343325" w:rsidRPr="00C03576" w:rsidRDefault="00343325" w:rsidP="00F41870">
      <w:pPr>
        <w:ind w:firstLine="708"/>
        <w:jc w:val="both"/>
        <w:rPr>
          <w:sz w:val="28"/>
          <w:szCs w:val="28"/>
        </w:rPr>
      </w:pPr>
      <w:r w:rsidRPr="00C03576">
        <w:rPr>
          <w:sz w:val="28"/>
          <w:szCs w:val="28"/>
        </w:rPr>
        <w:t xml:space="preserve">- невідкладно розглянути та прийняти </w:t>
      </w:r>
      <w:r w:rsidRPr="00C03576">
        <w:rPr>
          <w:bCs/>
          <w:sz w:val="28"/>
          <w:szCs w:val="28"/>
          <w:shd w:val="clear" w:color="auto" w:fill="FFFFFF"/>
        </w:rPr>
        <w:t xml:space="preserve">проект Закону про внесення змін до Закону України «Про екстрену медичну допомогу» (реєстр. </w:t>
      </w:r>
      <w:r w:rsidRPr="00C03576">
        <w:rPr>
          <w:sz w:val="28"/>
          <w:szCs w:val="28"/>
        </w:rPr>
        <w:t xml:space="preserve">№1164 від 02.12.2014 </w:t>
      </w:r>
      <w:r w:rsidRPr="00C03576">
        <w:rPr>
          <w:bCs/>
          <w:sz w:val="28"/>
          <w:szCs w:val="28"/>
          <w:shd w:val="clear" w:color="auto" w:fill="FFFFFF"/>
        </w:rPr>
        <w:t>щодо забезпечення справедливої оплати праці працівників бригад екстреної медичної допомоги</w:t>
      </w:r>
      <w:r w:rsidRPr="00C03576">
        <w:rPr>
          <w:sz w:val="28"/>
          <w:szCs w:val="28"/>
        </w:rPr>
        <w:t>).</w:t>
      </w:r>
    </w:p>
    <w:p w:rsidR="00343325" w:rsidRPr="00C03576" w:rsidRDefault="00343325" w:rsidP="00C03576">
      <w:pPr>
        <w:ind w:firstLine="708"/>
        <w:jc w:val="both"/>
        <w:rPr>
          <w:sz w:val="28"/>
          <w:szCs w:val="28"/>
        </w:rPr>
      </w:pPr>
      <w:r w:rsidRPr="008E0B42">
        <w:rPr>
          <w:b/>
          <w:sz w:val="28"/>
          <w:szCs w:val="28"/>
        </w:rPr>
        <w:t xml:space="preserve">2. Комітету Верховної Ради України з питань охорони здоров’я </w:t>
      </w:r>
      <w:r w:rsidRPr="00C03576">
        <w:rPr>
          <w:sz w:val="28"/>
          <w:szCs w:val="28"/>
        </w:rPr>
        <w:t>ініціювати внесення змін до:</w:t>
      </w:r>
    </w:p>
    <w:p w:rsidR="00343325" w:rsidRPr="00C03576" w:rsidRDefault="00343325" w:rsidP="000D2DB9">
      <w:pPr>
        <w:jc w:val="both"/>
        <w:rPr>
          <w:sz w:val="28"/>
          <w:szCs w:val="28"/>
        </w:rPr>
      </w:pPr>
      <w:r w:rsidRPr="00C03576">
        <w:rPr>
          <w:b/>
          <w:sz w:val="28"/>
          <w:szCs w:val="28"/>
        </w:rPr>
        <w:tab/>
      </w:r>
      <w:r w:rsidRPr="008E0B42">
        <w:rPr>
          <w:b/>
          <w:i/>
          <w:sz w:val="28"/>
          <w:szCs w:val="28"/>
        </w:rPr>
        <w:t>2.1. Кримінального Кодексу України</w:t>
      </w:r>
      <w:r w:rsidRPr="00C03576">
        <w:rPr>
          <w:sz w:val="28"/>
          <w:szCs w:val="28"/>
        </w:rPr>
        <w:t xml:space="preserve"> стосовно встановлення кримінальної відповідальності за злочини проти медичних (фармацевтичних) працівників під час виконання ними професійних обов’язків шляхом внесення відповідних змін до назви розділу XV Кримінального кодексу України та доповнення його статтями наступного змісту:</w:t>
      </w:r>
    </w:p>
    <w:p w:rsidR="00343325" w:rsidRPr="00C03576" w:rsidRDefault="00343325" w:rsidP="000D2DB9">
      <w:pPr>
        <w:ind w:firstLine="708"/>
        <w:jc w:val="both"/>
        <w:rPr>
          <w:sz w:val="28"/>
          <w:szCs w:val="28"/>
        </w:rPr>
      </w:pPr>
      <w:r w:rsidRPr="00C03576">
        <w:rPr>
          <w:sz w:val="28"/>
          <w:szCs w:val="28"/>
        </w:rPr>
        <w:t>- 348-2: Посягання на життя медичного (фармацевтичного) працівника (Вбивство або замах на вбивство медичного (фармацевтичного) працівника, його близьких родичів чи членів сім’ї у зв’язку із здійсненням цим медичним (фармацевтичним) працівником законної професійної діяльності);</w:t>
      </w:r>
    </w:p>
    <w:p w:rsidR="00343325" w:rsidRPr="00C03576" w:rsidRDefault="00343325" w:rsidP="000D2DB9">
      <w:pPr>
        <w:ind w:firstLine="708"/>
        <w:jc w:val="both"/>
        <w:rPr>
          <w:sz w:val="28"/>
          <w:szCs w:val="28"/>
        </w:rPr>
      </w:pPr>
      <w:r w:rsidRPr="00C03576">
        <w:rPr>
          <w:sz w:val="28"/>
          <w:szCs w:val="28"/>
        </w:rPr>
        <w:t>- 349-2 Захоплення медичного (фармацевтичного) працівника як заручника (Захоплення або тримання як заручника медичного (фармацевтичного) працівника, його близьких родичів чи членів сім’ї з метою спонукання цього медичного (фармацевтичного) працівника вчинити або утриматися від вчинення будь-якої дії як умови звільнення заручника);</w:t>
      </w:r>
    </w:p>
    <w:p w:rsidR="00343325" w:rsidRPr="00C03576" w:rsidRDefault="00343325" w:rsidP="000D2DB9">
      <w:pPr>
        <w:ind w:firstLine="708"/>
        <w:jc w:val="both"/>
        <w:rPr>
          <w:sz w:val="28"/>
          <w:szCs w:val="28"/>
        </w:rPr>
      </w:pPr>
      <w:r w:rsidRPr="00C03576">
        <w:rPr>
          <w:sz w:val="28"/>
          <w:szCs w:val="28"/>
        </w:rPr>
        <w:t>- 350-1 Погроза або насильство щодо медичного (фармацевтичного) працівника під час здійсненням цим медичним (фармацевтичним) працівником законної професійної діяльності (Погроза вбивством, заподіянням тяжких тілесних ушкоджень або знищенням чи пошкодженням майна загальнонебезпечним способом щодо медичного (фармацевтичного) працівника чи її близьких, застосована з метою припинення діяльності медичного (фармацевтичного) працівника, який виконує професійну діяльність, або зміни її характеру в інтересах того, хто погрожує, -</w:t>
      </w:r>
    </w:p>
    <w:p w:rsidR="00343325" w:rsidRPr="00C03576" w:rsidRDefault="00343325" w:rsidP="000D2DB9">
      <w:pPr>
        <w:ind w:firstLine="708"/>
        <w:jc w:val="both"/>
        <w:rPr>
          <w:sz w:val="28"/>
          <w:szCs w:val="28"/>
        </w:rPr>
      </w:pPr>
      <w:r w:rsidRPr="00C03576">
        <w:rPr>
          <w:sz w:val="28"/>
          <w:szCs w:val="28"/>
        </w:rPr>
        <w:t>Умисне нанесення побоїв або заподіяння легкого чи середньої тяжкості тілесного ушкодження медичному (фармацевтичному) працівнику, який виконує професійні обов’язки, у зв'язку з їхньою службовою діяльністю, а також вчинення таких дій щодо їх близьких.</w:t>
      </w:r>
    </w:p>
    <w:p w:rsidR="00343325" w:rsidRPr="00C03576" w:rsidRDefault="00343325" w:rsidP="000D2DB9">
      <w:pPr>
        <w:ind w:firstLine="708"/>
        <w:jc w:val="both"/>
        <w:rPr>
          <w:sz w:val="28"/>
          <w:szCs w:val="28"/>
        </w:rPr>
      </w:pPr>
      <w:r w:rsidRPr="00C03576">
        <w:rPr>
          <w:sz w:val="28"/>
          <w:szCs w:val="28"/>
        </w:rPr>
        <w:t>Умисне заподіяння тяжкого тілесного ушкодження медичному (фармацевтичному) працівнику, який виконує професійні обов’язки, у зв'язку з їхньою службовою чи громадською діяльністю, а також вчинення</w:t>
      </w:r>
      <w:r>
        <w:rPr>
          <w:sz w:val="28"/>
          <w:szCs w:val="28"/>
        </w:rPr>
        <w:t xml:space="preserve"> такої дії щодо їх близьких).</w:t>
      </w:r>
    </w:p>
    <w:p w:rsidR="00343325" w:rsidRPr="008E0B42" w:rsidRDefault="00343325" w:rsidP="008C7740">
      <w:pPr>
        <w:ind w:firstLine="708"/>
        <w:jc w:val="both"/>
        <w:rPr>
          <w:i/>
          <w:sz w:val="28"/>
          <w:szCs w:val="28"/>
        </w:rPr>
      </w:pPr>
      <w:r w:rsidRPr="008E0B42">
        <w:rPr>
          <w:b/>
          <w:i/>
          <w:sz w:val="28"/>
          <w:szCs w:val="28"/>
        </w:rPr>
        <w:t xml:space="preserve">2.2. статті 77 Основ законодавства України про охорону здоров’я, </w:t>
      </w:r>
      <w:r w:rsidRPr="008E0B42">
        <w:rPr>
          <w:i/>
          <w:sz w:val="28"/>
          <w:szCs w:val="28"/>
        </w:rPr>
        <w:t>в частині доповнення її новими положеннями щодо:</w:t>
      </w:r>
    </w:p>
    <w:p w:rsidR="00343325" w:rsidRPr="00C03576" w:rsidRDefault="00343325" w:rsidP="000F795D">
      <w:pPr>
        <w:jc w:val="both"/>
        <w:rPr>
          <w:sz w:val="28"/>
          <w:szCs w:val="28"/>
        </w:rPr>
      </w:pPr>
      <w:r w:rsidRPr="00C03576">
        <w:rPr>
          <w:sz w:val="28"/>
          <w:szCs w:val="28"/>
        </w:rPr>
        <w:tab/>
        <w:t>- правового захисту, соціальних пільг і гарантій, соціального страхування від протиправних посягань на життя і здоров’я медичних (фармацевтичних) працівників;</w:t>
      </w:r>
    </w:p>
    <w:p w:rsidR="00343325" w:rsidRPr="00C03576" w:rsidRDefault="00343325" w:rsidP="000F795D">
      <w:pPr>
        <w:jc w:val="both"/>
        <w:rPr>
          <w:sz w:val="28"/>
          <w:szCs w:val="28"/>
        </w:rPr>
      </w:pPr>
      <w:r w:rsidRPr="00C03576">
        <w:rPr>
          <w:sz w:val="28"/>
          <w:szCs w:val="28"/>
        </w:rPr>
        <w:tab/>
        <w:t>- правових підстав та порядку застосування медичн</w:t>
      </w:r>
      <w:r>
        <w:rPr>
          <w:sz w:val="28"/>
          <w:szCs w:val="28"/>
        </w:rPr>
        <w:t>ими (фармацевтичними) працівниками</w:t>
      </w:r>
      <w:r w:rsidRPr="00C03576">
        <w:rPr>
          <w:sz w:val="28"/>
          <w:szCs w:val="28"/>
        </w:rPr>
        <w:t xml:space="preserve"> спеціальних засобів захисту під час виконання професійних обов’язків у </w:t>
      </w:r>
      <w:r w:rsidRPr="002878D2">
        <w:rPr>
          <w:sz w:val="28"/>
          <w:szCs w:val="28"/>
        </w:rPr>
        <w:t>разі</w:t>
      </w:r>
      <w:r w:rsidRPr="00C03576">
        <w:rPr>
          <w:sz w:val="28"/>
          <w:szCs w:val="28"/>
        </w:rPr>
        <w:t xml:space="preserve"> небезпеки для їх життя та здоров’я;</w:t>
      </w:r>
    </w:p>
    <w:p w:rsidR="00343325" w:rsidRPr="00C03576" w:rsidRDefault="00343325" w:rsidP="000F795D">
      <w:pPr>
        <w:jc w:val="both"/>
        <w:rPr>
          <w:sz w:val="28"/>
          <w:szCs w:val="28"/>
        </w:rPr>
      </w:pPr>
      <w:r w:rsidRPr="00C03576">
        <w:rPr>
          <w:sz w:val="28"/>
          <w:szCs w:val="28"/>
        </w:rPr>
        <w:tab/>
        <w:t xml:space="preserve">- соціального захисту дітей медичних (фармацевтичних) працівників, які загинули  під час виконання службових обов’язків.   </w:t>
      </w:r>
    </w:p>
    <w:p w:rsidR="00343325" w:rsidRPr="008E0B42" w:rsidRDefault="00343325" w:rsidP="000F795D">
      <w:pPr>
        <w:pStyle w:val="p3"/>
        <w:shd w:val="clear" w:color="auto" w:fill="FFFFFF"/>
        <w:spacing w:before="0" w:beforeAutospacing="0" w:after="0" w:afterAutospacing="0"/>
        <w:jc w:val="both"/>
        <w:rPr>
          <w:sz w:val="28"/>
          <w:szCs w:val="28"/>
        </w:rPr>
      </w:pPr>
      <w:r w:rsidRPr="008E0B42">
        <w:rPr>
          <w:b/>
          <w:sz w:val="28"/>
          <w:szCs w:val="28"/>
        </w:rPr>
        <w:t xml:space="preserve">        3. Кабінету Міністрів України </w:t>
      </w:r>
      <w:r w:rsidRPr="008E0B42">
        <w:rPr>
          <w:sz w:val="28"/>
          <w:szCs w:val="28"/>
        </w:rPr>
        <w:t xml:space="preserve"> вжити наступних заходів:</w:t>
      </w:r>
    </w:p>
    <w:p w:rsidR="00343325" w:rsidRPr="00C03576" w:rsidRDefault="00343325" w:rsidP="000F795D">
      <w:pPr>
        <w:pStyle w:val="p3"/>
        <w:shd w:val="clear" w:color="auto" w:fill="FFFFFF"/>
        <w:spacing w:before="0" w:beforeAutospacing="0" w:after="0" w:afterAutospacing="0"/>
        <w:ind w:firstLine="708"/>
        <w:jc w:val="both"/>
        <w:rPr>
          <w:sz w:val="28"/>
          <w:szCs w:val="28"/>
        </w:rPr>
      </w:pPr>
      <w:r w:rsidRPr="00C03576">
        <w:rPr>
          <w:sz w:val="28"/>
          <w:szCs w:val="28"/>
        </w:rPr>
        <w:t>- внести зміни до абзацу 3 пункту 2 постанови Кабінету Міністрів України «Деякі питання оплати праці медичних працівників систе</w:t>
      </w:r>
      <w:r>
        <w:rPr>
          <w:sz w:val="28"/>
          <w:szCs w:val="28"/>
        </w:rPr>
        <w:t>ми екстреної медичної допомоги»</w:t>
      </w:r>
      <w:r w:rsidRPr="00C03576">
        <w:rPr>
          <w:sz w:val="28"/>
          <w:szCs w:val="28"/>
        </w:rPr>
        <w:t xml:space="preserve"> від 27 березня 2013 року №199</w:t>
      </w:r>
      <w:r>
        <w:rPr>
          <w:sz w:val="28"/>
          <w:szCs w:val="28"/>
        </w:rPr>
        <w:t xml:space="preserve">, </w:t>
      </w:r>
      <w:r w:rsidRPr="00C03576">
        <w:rPr>
          <w:sz w:val="28"/>
          <w:szCs w:val="28"/>
        </w:rPr>
        <w:t>виключивши після слів «у розмірі» слово «до».</w:t>
      </w:r>
    </w:p>
    <w:p w:rsidR="00343325" w:rsidRPr="00C03576" w:rsidRDefault="00343325" w:rsidP="000F795D">
      <w:pPr>
        <w:pStyle w:val="p3"/>
        <w:shd w:val="clear" w:color="auto" w:fill="FFFFFF"/>
        <w:spacing w:before="0" w:beforeAutospacing="0" w:after="0" w:afterAutospacing="0"/>
        <w:ind w:firstLine="708"/>
        <w:jc w:val="both"/>
        <w:rPr>
          <w:sz w:val="28"/>
          <w:szCs w:val="28"/>
        </w:rPr>
      </w:pPr>
      <w:r w:rsidRPr="00C03576">
        <w:rPr>
          <w:sz w:val="28"/>
          <w:szCs w:val="28"/>
        </w:rPr>
        <w:t>- визнати такою, що втратила чинність постанову Кабінету Міністрів України «Деякі питання оплати праці працівників закладів охорони здоров’я»</w:t>
      </w:r>
      <w:r>
        <w:rPr>
          <w:sz w:val="28"/>
          <w:szCs w:val="28"/>
        </w:rPr>
        <w:t xml:space="preserve"> </w:t>
      </w:r>
      <w:r w:rsidRPr="00C03576">
        <w:rPr>
          <w:sz w:val="28"/>
          <w:szCs w:val="28"/>
        </w:rPr>
        <w:t>від 25 березня 2014 року №95, згідно положень якої до стабілізації економічної ситуації в країні обмежено виплату надбавок, встановлених постановою Кабінету Міністрів України «Деякі питання оплати праці медичних працівників системи екстреної медичної допомоги» від 27 березня 2013 року №199</w:t>
      </w:r>
      <w:r>
        <w:rPr>
          <w:sz w:val="28"/>
          <w:szCs w:val="28"/>
        </w:rPr>
        <w:t xml:space="preserve"> </w:t>
      </w:r>
      <w:r w:rsidRPr="00C03576">
        <w:rPr>
          <w:sz w:val="28"/>
          <w:szCs w:val="28"/>
        </w:rPr>
        <w:t>залежно від забезпечення у повному обсязі бюджетними коштами обов’язкових виплат із заробітної плати.</w:t>
      </w:r>
    </w:p>
    <w:p w:rsidR="00343325" w:rsidRPr="00E92369" w:rsidRDefault="00343325" w:rsidP="000F795D">
      <w:pPr>
        <w:pStyle w:val="p3"/>
        <w:shd w:val="clear" w:color="auto" w:fill="FFFFFF"/>
        <w:spacing w:before="0" w:beforeAutospacing="0" w:after="0" w:afterAutospacing="0"/>
        <w:jc w:val="both"/>
        <w:rPr>
          <w:color w:val="C00000"/>
          <w:sz w:val="28"/>
          <w:szCs w:val="28"/>
        </w:rPr>
      </w:pPr>
      <w:r w:rsidRPr="00C03576">
        <w:rPr>
          <w:b/>
          <w:sz w:val="28"/>
          <w:szCs w:val="28"/>
        </w:rPr>
        <w:t xml:space="preserve">       </w:t>
      </w:r>
      <w:r w:rsidRPr="008E0B42">
        <w:rPr>
          <w:b/>
          <w:sz w:val="28"/>
          <w:szCs w:val="28"/>
        </w:rPr>
        <w:t>4. Міністерству охорони здоров’я України</w:t>
      </w:r>
      <w:r w:rsidRPr="00E92369">
        <w:rPr>
          <w:color w:val="C00000"/>
          <w:sz w:val="28"/>
          <w:szCs w:val="28"/>
        </w:rPr>
        <w:t>:</w:t>
      </w:r>
    </w:p>
    <w:p w:rsidR="00343325" w:rsidRPr="00C03576" w:rsidRDefault="00343325" w:rsidP="000F795D">
      <w:pPr>
        <w:pStyle w:val="p3"/>
        <w:shd w:val="clear" w:color="auto" w:fill="FFFFFF"/>
        <w:spacing w:before="0" w:beforeAutospacing="0" w:after="0" w:afterAutospacing="0"/>
        <w:ind w:firstLine="708"/>
        <w:jc w:val="both"/>
        <w:rPr>
          <w:sz w:val="28"/>
          <w:szCs w:val="28"/>
        </w:rPr>
      </w:pPr>
      <w:r w:rsidRPr="00C03576">
        <w:rPr>
          <w:sz w:val="28"/>
          <w:szCs w:val="28"/>
        </w:rPr>
        <w:t>- внести зміни до пункту 6 розділу 4 спільного наказу Міністерства соціальної політики України та МОЗ України «Про впорядкування Умов оплати праці працівників закладів охорони здоров’я та установ соціального захисту населення» від 05 жовтня 2005 року №308/519 (зареєстровано в Міністерстві юстиції України 17.10.2005 за №1209/11489) щодо виплати надбавки за тривалість безперервної роботи працівникам системи екстреної медичної допомоги, починаючи з першого року роботи.</w:t>
      </w:r>
    </w:p>
    <w:p w:rsidR="00343325" w:rsidRDefault="00343325" w:rsidP="000F795D">
      <w:pPr>
        <w:pStyle w:val="p3"/>
        <w:shd w:val="clear" w:color="auto" w:fill="FFFFFF"/>
        <w:spacing w:before="0" w:beforeAutospacing="0" w:after="0" w:afterAutospacing="0"/>
        <w:ind w:firstLine="708"/>
        <w:jc w:val="both"/>
        <w:rPr>
          <w:sz w:val="28"/>
          <w:szCs w:val="28"/>
        </w:rPr>
      </w:pPr>
      <w:r>
        <w:rPr>
          <w:sz w:val="28"/>
          <w:szCs w:val="28"/>
        </w:rPr>
        <w:t xml:space="preserve">                                         ___________</w:t>
      </w:r>
    </w:p>
    <w:p w:rsidR="00343325" w:rsidRPr="00C03576" w:rsidRDefault="00343325" w:rsidP="000F795D">
      <w:pPr>
        <w:pStyle w:val="p3"/>
        <w:shd w:val="clear" w:color="auto" w:fill="FFFFFF"/>
        <w:spacing w:before="0" w:beforeAutospacing="0" w:after="0" w:afterAutospacing="0"/>
        <w:ind w:firstLine="708"/>
        <w:jc w:val="both"/>
        <w:rPr>
          <w:sz w:val="28"/>
          <w:szCs w:val="28"/>
        </w:rPr>
      </w:pPr>
    </w:p>
    <w:p w:rsidR="00343325" w:rsidRDefault="00343325" w:rsidP="00F55760">
      <w:pPr>
        <w:pStyle w:val="p3"/>
        <w:shd w:val="clear" w:color="auto" w:fill="FFFFFF"/>
        <w:spacing w:before="0" w:beforeAutospacing="0" w:after="0" w:afterAutospacing="0"/>
        <w:ind w:firstLine="708"/>
        <w:jc w:val="both"/>
        <w:rPr>
          <w:sz w:val="28"/>
          <w:szCs w:val="28"/>
        </w:rPr>
      </w:pPr>
      <w:r w:rsidRPr="002878D2">
        <w:rPr>
          <w:sz w:val="28"/>
          <w:szCs w:val="28"/>
        </w:rPr>
        <w:t>Слід зазначити, що</w:t>
      </w:r>
      <w:r w:rsidRPr="002878D2">
        <w:rPr>
          <w:b/>
          <w:sz w:val="28"/>
          <w:szCs w:val="28"/>
        </w:rPr>
        <w:t xml:space="preserve"> </w:t>
      </w:r>
      <w:r w:rsidRPr="006243D3">
        <w:rPr>
          <w:b/>
          <w:color w:val="1F3864"/>
          <w:sz w:val="28"/>
          <w:szCs w:val="28"/>
          <w:u w:val="single"/>
        </w:rPr>
        <w:t>05.04.2017</w:t>
      </w:r>
      <w:r w:rsidRPr="002878D2">
        <w:rPr>
          <w:sz w:val="28"/>
          <w:szCs w:val="28"/>
        </w:rPr>
        <w:t xml:space="preserve"> у Верховній Раді України народними депутатами України, членами Комітету ВРУ з питань охорони здоров’я О. Богомолець та ін. зареєстровано Проект Закону про внесення змін до Кримінального кодексу України щодо удосконалення захисту професійної діяльності медичних та фармацевтичних працівників (реєстр</w:t>
      </w:r>
      <w:r w:rsidRPr="00F55760">
        <w:rPr>
          <w:sz w:val="28"/>
          <w:szCs w:val="28"/>
        </w:rPr>
        <w:t>. № 6288).</w:t>
      </w:r>
    </w:p>
    <w:p w:rsidR="00343325" w:rsidRDefault="00343325" w:rsidP="00F55760">
      <w:pPr>
        <w:pStyle w:val="p3"/>
        <w:shd w:val="clear" w:color="auto" w:fill="FFFFFF"/>
        <w:spacing w:before="0" w:beforeAutospacing="0" w:after="0" w:afterAutospacing="0"/>
        <w:ind w:firstLine="708"/>
        <w:jc w:val="both"/>
        <w:rPr>
          <w:sz w:val="28"/>
          <w:szCs w:val="28"/>
        </w:rPr>
      </w:pPr>
    </w:p>
    <w:p w:rsidR="00343325" w:rsidRDefault="00343325" w:rsidP="00F55760">
      <w:pPr>
        <w:pStyle w:val="p3"/>
        <w:shd w:val="clear" w:color="auto" w:fill="FFFFFF"/>
        <w:spacing w:before="0" w:beforeAutospacing="0" w:after="0" w:afterAutospacing="0"/>
        <w:ind w:firstLine="708"/>
        <w:jc w:val="both"/>
        <w:rPr>
          <w:sz w:val="28"/>
          <w:szCs w:val="28"/>
        </w:rPr>
      </w:pPr>
    </w:p>
    <w:p w:rsidR="00343325" w:rsidRDefault="00343325" w:rsidP="00F55760">
      <w:pPr>
        <w:pStyle w:val="p3"/>
        <w:shd w:val="clear" w:color="auto" w:fill="FFFFFF"/>
        <w:spacing w:before="0" w:beforeAutospacing="0" w:after="0" w:afterAutospacing="0"/>
        <w:ind w:firstLine="708"/>
        <w:jc w:val="both"/>
        <w:rPr>
          <w:sz w:val="28"/>
          <w:szCs w:val="28"/>
        </w:rPr>
      </w:pPr>
    </w:p>
    <w:p w:rsidR="00343325" w:rsidRPr="00F55760" w:rsidRDefault="00343325" w:rsidP="00F55760">
      <w:pPr>
        <w:pStyle w:val="p3"/>
        <w:shd w:val="clear" w:color="auto" w:fill="FFFFFF"/>
        <w:spacing w:before="0" w:beforeAutospacing="0" w:after="0" w:afterAutospacing="0"/>
        <w:ind w:firstLine="708"/>
        <w:jc w:val="both"/>
        <w:rPr>
          <w:sz w:val="28"/>
          <w:szCs w:val="28"/>
        </w:rPr>
      </w:pPr>
    </w:p>
    <w:p w:rsidR="00343325" w:rsidRPr="00F55760" w:rsidRDefault="00343325" w:rsidP="006F190B">
      <w:pPr>
        <w:jc w:val="center"/>
        <w:rPr>
          <w:b/>
          <w:sz w:val="28"/>
          <w:szCs w:val="28"/>
        </w:rPr>
      </w:pPr>
    </w:p>
    <w:p w:rsidR="00343325" w:rsidRDefault="00343325" w:rsidP="008C7740">
      <w:pPr>
        <w:jc w:val="both"/>
        <w:rPr>
          <w:sz w:val="28"/>
          <w:szCs w:val="28"/>
        </w:rPr>
      </w:pPr>
    </w:p>
    <w:p w:rsidR="00343325" w:rsidRDefault="00343325" w:rsidP="008C7740">
      <w:pPr>
        <w:jc w:val="both"/>
        <w:rPr>
          <w:sz w:val="28"/>
          <w:szCs w:val="28"/>
        </w:rPr>
      </w:pPr>
      <w:r w:rsidRPr="00A02AFB">
        <w:rPr>
          <w:b/>
          <w:noProof/>
          <w:sz w:val="32"/>
          <w:szCs w:val="32"/>
          <w:lang w:val="en-US" w:eastAsia="en-US"/>
        </w:rPr>
        <w:pict>
          <v:shape id="Рисунок 3" o:spid="_x0000_i1026" type="#_x0000_t75" style="width:474pt;height:703.8pt;visibility:visible">
            <v:imagedata r:id="rId11" o:title=""/>
          </v:shape>
        </w:pict>
      </w:r>
    </w:p>
    <w:p w:rsidR="00343325" w:rsidRDefault="00343325" w:rsidP="00EF1492">
      <w:pPr>
        <w:pStyle w:val="20"/>
        <w:shd w:val="clear" w:color="auto" w:fill="auto"/>
        <w:spacing w:line="240" w:lineRule="auto"/>
        <w:ind w:firstLine="580"/>
        <w:jc w:val="center"/>
        <w:rPr>
          <w:b/>
          <w:bCs/>
          <w:sz w:val="20"/>
          <w:szCs w:val="20"/>
        </w:rPr>
      </w:pPr>
    </w:p>
    <w:p w:rsidR="00343325" w:rsidRPr="00E92369" w:rsidRDefault="00343325" w:rsidP="00EF1492">
      <w:pPr>
        <w:pStyle w:val="20"/>
        <w:shd w:val="clear" w:color="auto" w:fill="auto"/>
        <w:spacing w:line="240" w:lineRule="auto"/>
        <w:ind w:firstLine="580"/>
        <w:jc w:val="center"/>
        <w:rPr>
          <w:b/>
          <w:noProof/>
          <w:color w:val="C00000"/>
          <w:sz w:val="32"/>
          <w:szCs w:val="32"/>
          <w:lang w:eastAsia="uk-UA"/>
        </w:rPr>
      </w:pPr>
      <w:r w:rsidRPr="00E92369">
        <w:rPr>
          <w:b/>
          <w:bCs/>
          <w:color w:val="C00000"/>
          <w:sz w:val="20"/>
          <w:szCs w:val="20"/>
        </w:rPr>
        <w:t>Заява</w:t>
      </w:r>
    </w:p>
    <w:p w:rsidR="00343325" w:rsidRPr="00E92369" w:rsidRDefault="00343325" w:rsidP="00EF1492">
      <w:pPr>
        <w:ind w:right="709" w:firstLine="567"/>
        <w:jc w:val="center"/>
        <w:rPr>
          <w:b/>
          <w:bCs/>
          <w:color w:val="C00000"/>
          <w:sz w:val="20"/>
          <w:szCs w:val="20"/>
        </w:rPr>
      </w:pPr>
      <w:r w:rsidRPr="00E92369">
        <w:rPr>
          <w:b/>
          <w:bCs/>
          <w:color w:val="C00000"/>
          <w:sz w:val="20"/>
          <w:szCs w:val="20"/>
        </w:rPr>
        <w:t>Професійної спілки працівників охорони здоров’я України</w:t>
      </w:r>
    </w:p>
    <w:p w:rsidR="00343325" w:rsidRPr="00E92369" w:rsidRDefault="00343325" w:rsidP="00EF1492">
      <w:pPr>
        <w:ind w:right="709" w:firstLine="567"/>
        <w:jc w:val="center"/>
        <w:rPr>
          <w:b/>
          <w:bCs/>
          <w:color w:val="C00000"/>
          <w:sz w:val="20"/>
          <w:szCs w:val="20"/>
        </w:rPr>
      </w:pPr>
      <w:r w:rsidRPr="00E92369">
        <w:rPr>
          <w:b/>
          <w:bCs/>
          <w:color w:val="C00000"/>
          <w:sz w:val="20"/>
          <w:szCs w:val="20"/>
        </w:rPr>
        <w:t>щодо реформи системи охорони здоров’я України</w:t>
      </w:r>
    </w:p>
    <w:p w:rsidR="00343325" w:rsidRPr="00E92369" w:rsidRDefault="00343325" w:rsidP="00EF1492">
      <w:pPr>
        <w:ind w:right="709" w:firstLine="567"/>
        <w:jc w:val="center"/>
        <w:rPr>
          <w:b/>
          <w:bCs/>
          <w:color w:val="C00000"/>
          <w:sz w:val="20"/>
          <w:szCs w:val="20"/>
        </w:rPr>
      </w:pPr>
    </w:p>
    <w:p w:rsidR="00343325" w:rsidRPr="00C50357" w:rsidRDefault="00343325" w:rsidP="00EF1492">
      <w:pPr>
        <w:ind w:right="-1" w:firstLine="720"/>
        <w:rPr>
          <w:sz w:val="20"/>
          <w:szCs w:val="20"/>
        </w:rPr>
      </w:pPr>
      <w:r w:rsidRPr="00C50357">
        <w:rPr>
          <w:sz w:val="20"/>
          <w:szCs w:val="20"/>
        </w:rPr>
        <w:t>Професійна спілка працівників охорони здоров’я України як представник майже 800-тисячної медичної громади, висловлює своє занепокоєння наростаючою кризою в галузі, яка може призвести до остаточної руйнації системи охорони здоров’я.</w:t>
      </w:r>
    </w:p>
    <w:p w:rsidR="00343325" w:rsidRPr="00C50357" w:rsidRDefault="00343325" w:rsidP="00EF1492">
      <w:pPr>
        <w:ind w:right="-1" w:firstLine="720"/>
        <w:rPr>
          <w:sz w:val="20"/>
          <w:szCs w:val="20"/>
        </w:rPr>
      </w:pPr>
      <w:r w:rsidRPr="00C50357">
        <w:rPr>
          <w:sz w:val="20"/>
          <w:szCs w:val="20"/>
        </w:rPr>
        <w:t xml:space="preserve">Наголошуємо, що за двадцять п’ять років в Україні: </w:t>
      </w:r>
    </w:p>
    <w:p w:rsidR="00343325" w:rsidRPr="00C50357" w:rsidRDefault="00343325" w:rsidP="00EF1492">
      <w:pPr>
        <w:pStyle w:val="ListParagraph"/>
        <w:tabs>
          <w:tab w:val="left" w:pos="0"/>
        </w:tabs>
        <w:ind w:left="0" w:right="-1" w:firstLine="709"/>
        <w:rPr>
          <w:sz w:val="20"/>
          <w:szCs w:val="20"/>
        </w:rPr>
      </w:pPr>
      <w:r w:rsidRPr="00C50357">
        <w:rPr>
          <w:sz w:val="20"/>
          <w:szCs w:val="20"/>
        </w:rPr>
        <w:t>- фінансування галузі здійснюється в середньому на 40-60 відсотків від потреби;</w:t>
      </w:r>
    </w:p>
    <w:p w:rsidR="00343325" w:rsidRPr="00C50357" w:rsidRDefault="00343325" w:rsidP="00EF1492">
      <w:pPr>
        <w:pStyle w:val="ListParagraph"/>
        <w:tabs>
          <w:tab w:val="left" w:pos="0"/>
        </w:tabs>
        <w:ind w:left="0" w:right="-1" w:firstLine="709"/>
        <w:rPr>
          <w:sz w:val="20"/>
          <w:szCs w:val="20"/>
        </w:rPr>
      </w:pPr>
      <w:r w:rsidRPr="00C50357">
        <w:rPr>
          <w:sz w:val="20"/>
          <w:szCs w:val="20"/>
        </w:rPr>
        <w:t>- реформи відзначаються формальністю, безсистемністю і є як для  медичної галузі і її працівників, так і для пацієнтів «експериментом на виживання»;</w:t>
      </w:r>
    </w:p>
    <w:p w:rsidR="00343325" w:rsidRPr="00C50357" w:rsidRDefault="00343325" w:rsidP="00EF1492">
      <w:pPr>
        <w:pStyle w:val="ListParagraph"/>
        <w:tabs>
          <w:tab w:val="left" w:pos="0"/>
        </w:tabs>
        <w:ind w:left="0" w:right="-1" w:firstLine="709"/>
        <w:rPr>
          <w:sz w:val="20"/>
          <w:szCs w:val="20"/>
        </w:rPr>
      </w:pPr>
      <w:r w:rsidRPr="00C50357">
        <w:rPr>
          <w:sz w:val="20"/>
          <w:szCs w:val="20"/>
        </w:rPr>
        <w:t xml:space="preserve">- змінилося 17 Міністрів охорони здоров’я та 2 виконувачі обов’язків.  </w:t>
      </w:r>
    </w:p>
    <w:p w:rsidR="00343325" w:rsidRPr="00C50357" w:rsidRDefault="00343325" w:rsidP="00EF1492">
      <w:pPr>
        <w:ind w:right="-1" w:firstLine="720"/>
        <w:rPr>
          <w:sz w:val="20"/>
          <w:szCs w:val="20"/>
        </w:rPr>
      </w:pPr>
      <w:r w:rsidRPr="00C50357">
        <w:rPr>
          <w:sz w:val="20"/>
          <w:szCs w:val="20"/>
        </w:rPr>
        <w:t xml:space="preserve">У таких складних, нестабільних умовах діючі заклади охорони здоров’я втратили можливість належним чином, якісно та в повному обсязі надавати медичну допомогу; медичний персонал позбавлено мотивації до праці; для пацієнтів безоплатна медична допомога лише декларація.   </w:t>
      </w:r>
    </w:p>
    <w:p w:rsidR="00343325" w:rsidRPr="00C50357" w:rsidRDefault="00343325" w:rsidP="00EF1492">
      <w:pPr>
        <w:ind w:right="-1" w:firstLine="720"/>
        <w:rPr>
          <w:sz w:val="20"/>
          <w:szCs w:val="20"/>
        </w:rPr>
      </w:pPr>
      <w:r w:rsidRPr="00C50357">
        <w:rPr>
          <w:sz w:val="20"/>
          <w:szCs w:val="20"/>
        </w:rPr>
        <w:t xml:space="preserve">Як наслідок - значне скорочення населення країни, високі показники захворюваності та смертності, порівняно з іншими країнами світу, зростаючий кадровий дефіцит - висококваліфікований медичний персонал змушений шукати роботу за кордоном. </w:t>
      </w:r>
    </w:p>
    <w:p w:rsidR="00343325" w:rsidRPr="00C50357" w:rsidRDefault="00343325" w:rsidP="00EF1492">
      <w:pPr>
        <w:ind w:right="-1" w:firstLine="720"/>
        <w:rPr>
          <w:sz w:val="20"/>
          <w:szCs w:val="20"/>
        </w:rPr>
      </w:pPr>
      <w:r w:rsidRPr="00C50357">
        <w:rPr>
          <w:sz w:val="20"/>
          <w:szCs w:val="20"/>
        </w:rPr>
        <w:t>Сьогодні вкрай важливо, щоб процеси реформування відбувалися в правовому полі та в умовах соціального діалогу. Так, 30 листопада 2016 року Кабінет Міністрів України (КМУ) прийняв низку постанов та розпоряджень, що стосуються реформування системи охорони здоров’я в Україні, зокрема, розпоряджень КМУ «Про схвалення Концепції реформи фінансування системи охорони здоров’я України» № 1013-р та «Про схвалення концепції розвитку системи громадського здоров’я в Україні» № 1002-р без погодження зі Спільним представницьким органом  профспілок, що суперечить пункту 1.19 Генеральної Угоди про регулювання основних принципів і норм реалізації соціально-економічної політики і трудових відносин в Україні на 2016-2017 роки.</w:t>
      </w:r>
    </w:p>
    <w:p w:rsidR="00343325" w:rsidRPr="00C50357" w:rsidRDefault="00343325" w:rsidP="00EF1492">
      <w:pPr>
        <w:ind w:right="-1" w:firstLine="708"/>
        <w:rPr>
          <w:sz w:val="20"/>
          <w:szCs w:val="20"/>
        </w:rPr>
      </w:pPr>
      <w:r w:rsidRPr="00C50357">
        <w:rPr>
          <w:sz w:val="20"/>
          <w:szCs w:val="20"/>
        </w:rPr>
        <w:t xml:space="preserve">При прийнятті постанови КМУ «Про затвердження Порядку створення госпітальних округів» від 30 листопада 2016 року № 932 було повністю проігноровано пропозиції Профспілки щодо запровадження пакету запобіжних заходів соціально-економічного захисту працівників охорони здоров’я в умовах запланованих трансформацій.  </w:t>
      </w:r>
    </w:p>
    <w:p w:rsidR="00343325" w:rsidRPr="00C50357" w:rsidRDefault="00343325" w:rsidP="00EF1492">
      <w:pPr>
        <w:ind w:right="-1" w:firstLine="709"/>
        <w:rPr>
          <w:sz w:val="20"/>
          <w:szCs w:val="20"/>
        </w:rPr>
      </w:pPr>
      <w:r w:rsidRPr="00C50357">
        <w:rPr>
          <w:sz w:val="20"/>
          <w:szCs w:val="20"/>
        </w:rPr>
        <w:t>Не враховано ризики для бюджетної сфери при підвищенні мінімальної заробітної плати до 3200 грн., які фактично призвели до «зрівнялівки» в оплаті праці технічного та медичного персоналу в закладах охорони здоров’я.</w:t>
      </w:r>
    </w:p>
    <w:p w:rsidR="00343325" w:rsidRPr="00C50357" w:rsidRDefault="00343325" w:rsidP="00EF1492">
      <w:pPr>
        <w:ind w:right="-1" w:firstLine="720"/>
        <w:rPr>
          <w:sz w:val="20"/>
          <w:szCs w:val="20"/>
        </w:rPr>
      </w:pPr>
      <w:r w:rsidRPr="00C50357">
        <w:rPr>
          <w:sz w:val="20"/>
          <w:szCs w:val="20"/>
        </w:rPr>
        <w:t>На жаль, у прийнятих КМУ вищезазначених документах не йде мова про статус медичного працівника. Немає відповідей на питання: як запобігти майбутньому скороченню закладів охорони здоров’я, масовому вивільненню працівників, як реально забезпечити гідні умови, оплату праці та зайнятість медичним працівникам, чи сприятиме вирішенню проблемних питань віднесення максимального обсягу повноважень з управління галуззю на місця, без наявності відповідних матеріально-технічних та фінансових ресурсів і чи не призведе все це в майбутньому до комерціалізації галузі?</w:t>
      </w:r>
    </w:p>
    <w:p w:rsidR="00343325" w:rsidRPr="00C50357" w:rsidRDefault="00343325" w:rsidP="00EF1492">
      <w:pPr>
        <w:ind w:right="-1" w:firstLine="720"/>
        <w:rPr>
          <w:sz w:val="20"/>
          <w:szCs w:val="20"/>
        </w:rPr>
      </w:pPr>
      <w:r w:rsidRPr="00C50357">
        <w:rPr>
          <w:sz w:val="20"/>
          <w:szCs w:val="20"/>
        </w:rPr>
        <w:t xml:space="preserve">Професійна спілка працівників охорони здоров’я України зазначає, що реформувати систему охорони здоров’я України необхідно. </w:t>
      </w:r>
    </w:p>
    <w:p w:rsidR="00343325" w:rsidRPr="00C50357" w:rsidRDefault="00343325" w:rsidP="00EF1492">
      <w:pPr>
        <w:ind w:right="-1" w:firstLine="720"/>
        <w:rPr>
          <w:sz w:val="20"/>
          <w:szCs w:val="20"/>
        </w:rPr>
      </w:pPr>
      <w:r w:rsidRPr="00C50357">
        <w:rPr>
          <w:sz w:val="20"/>
          <w:szCs w:val="20"/>
        </w:rPr>
        <w:t>Профспілка за реформи. Але за реформи:</w:t>
      </w:r>
    </w:p>
    <w:p w:rsidR="00343325" w:rsidRPr="00C50357" w:rsidRDefault="00343325" w:rsidP="00EF1492">
      <w:pPr>
        <w:ind w:right="-1" w:firstLine="720"/>
        <w:rPr>
          <w:sz w:val="20"/>
          <w:szCs w:val="20"/>
        </w:rPr>
      </w:pPr>
      <w:r w:rsidRPr="00C50357">
        <w:rPr>
          <w:sz w:val="20"/>
          <w:szCs w:val="20"/>
        </w:rPr>
        <w:t xml:space="preserve">- які проводяться на підставі прийнятих законів відповідно до Конституції України;  </w:t>
      </w:r>
    </w:p>
    <w:p w:rsidR="00343325" w:rsidRPr="00C50357" w:rsidRDefault="00343325" w:rsidP="00EF1492">
      <w:pPr>
        <w:ind w:right="-1" w:firstLine="720"/>
        <w:rPr>
          <w:sz w:val="20"/>
          <w:szCs w:val="20"/>
        </w:rPr>
      </w:pPr>
      <w:r w:rsidRPr="00C50357">
        <w:rPr>
          <w:sz w:val="20"/>
          <w:szCs w:val="20"/>
        </w:rPr>
        <w:t xml:space="preserve">- які в дійсності покликані і призводять до покращення якості та доступності медичної допомоги для пацієнтів; </w:t>
      </w:r>
    </w:p>
    <w:p w:rsidR="00343325" w:rsidRPr="00C50357" w:rsidRDefault="00343325" w:rsidP="00EF1492">
      <w:pPr>
        <w:ind w:right="-1" w:firstLine="720"/>
        <w:rPr>
          <w:sz w:val="20"/>
          <w:szCs w:val="20"/>
        </w:rPr>
      </w:pPr>
      <w:r w:rsidRPr="00C50357">
        <w:rPr>
          <w:sz w:val="20"/>
          <w:szCs w:val="20"/>
        </w:rPr>
        <w:t xml:space="preserve">- в результаті яких істотно покращаться умови та оплата праці медичних працівників, що відповідають рівню складності професійної діяльності та  відповідальності. </w:t>
      </w:r>
    </w:p>
    <w:p w:rsidR="00343325" w:rsidRPr="00C50357" w:rsidRDefault="00343325" w:rsidP="00EF1492">
      <w:pPr>
        <w:ind w:right="-1" w:firstLine="720"/>
        <w:rPr>
          <w:sz w:val="20"/>
          <w:szCs w:val="20"/>
        </w:rPr>
      </w:pPr>
      <w:r w:rsidRPr="00C50357">
        <w:rPr>
          <w:sz w:val="20"/>
          <w:szCs w:val="20"/>
        </w:rPr>
        <w:t xml:space="preserve">Переконані, що реформи мають народжуватися в умовах обговорення та дискусій за участю влади, медичної спільноти та територіальних громад. При цьому необхідно говорити не лише про позитивні гіпотетичні очікування, але і про ризики, які можуть виникнути при проведенні реформ. </w:t>
      </w:r>
    </w:p>
    <w:p w:rsidR="00343325" w:rsidRPr="00C50357" w:rsidRDefault="00343325" w:rsidP="00EF1492">
      <w:pPr>
        <w:ind w:right="-1" w:firstLine="720"/>
        <w:rPr>
          <w:sz w:val="20"/>
          <w:szCs w:val="20"/>
        </w:rPr>
      </w:pPr>
      <w:r w:rsidRPr="00C50357">
        <w:rPr>
          <w:sz w:val="20"/>
          <w:szCs w:val="20"/>
        </w:rPr>
        <w:t>Закликаємо владу:</w:t>
      </w:r>
    </w:p>
    <w:p w:rsidR="00343325" w:rsidRPr="00C50357" w:rsidRDefault="00343325" w:rsidP="00EF1492">
      <w:pPr>
        <w:numPr>
          <w:ilvl w:val="0"/>
          <w:numId w:val="3"/>
        </w:numPr>
        <w:tabs>
          <w:tab w:val="clear" w:pos="720"/>
          <w:tab w:val="left" w:pos="1080"/>
        </w:tabs>
        <w:suppressAutoHyphens/>
        <w:ind w:left="0" w:right="-1" w:firstLine="720"/>
        <w:jc w:val="both"/>
        <w:rPr>
          <w:sz w:val="20"/>
          <w:szCs w:val="20"/>
        </w:rPr>
      </w:pPr>
      <w:r w:rsidRPr="00C50357">
        <w:rPr>
          <w:sz w:val="20"/>
          <w:szCs w:val="20"/>
        </w:rPr>
        <w:t>дотримуватися Конституції та законів України, не допустивши руйнування системи охорони здоров’я;</w:t>
      </w:r>
    </w:p>
    <w:p w:rsidR="00343325" w:rsidRPr="00C50357" w:rsidRDefault="00343325" w:rsidP="00EF1492">
      <w:pPr>
        <w:numPr>
          <w:ilvl w:val="0"/>
          <w:numId w:val="3"/>
        </w:numPr>
        <w:tabs>
          <w:tab w:val="clear" w:pos="720"/>
          <w:tab w:val="left" w:pos="1080"/>
        </w:tabs>
        <w:suppressAutoHyphens/>
        <w:ind w:left="0" w:right="-1" w:firstLine="720"/>
        <w:jc w:val="both"/>
        <w:rPr>
          <w:sz w:val="20"/>
          <w:szCs w:val="20"/>
        </w:rPr>
      </w:pPr>
      <w:r w:rsidRPr="00C50357">
        <w:rPr>
          <w:sz w:val="20"/>
          <w:szCs w:val="20"/>
        </w:rPr>
        <w:t xml:space="preserve">поважати думку медичної спільноти та Профспілки, конструктивно реагувати на критику реформ; </w:t>
      </w:r>
    </w:p>
    <w:p w:rsidR="00343325" w:rsidRPr="00C50357" w:rsidRDefault="00343325" w:rsidP="00EF1492">
      <w:pPr>
        <w:numPr>
          <w:ilvl w:val="0"/>
          <w:numId w:val="3"/>
        </w:numPr>
        <w:tabs>
          <w:tab w:val="clear" w:pos="720"/>
          <w:tab w:val="left" w:pos="1080"/>
        </w:tabs>
        <w:suppressAutoHyphens/>
        <w:ind w:left="0" w:right="-1" w:firstLine="720"/>
        <w:jc w:val="both"/>
        <w:rPr>
          <w:sz w:val="20"/>
          <w:szCs w:val="20"/>
        </w:rPr>
      </w:pPr>
      <w:r w:rsidRPr="00C50357">
        <w:rPr>
          <w:sz w:val="20"/>
          <w:szCs w:val="20"/>
        </w:rPr>
        <w:t>невідкладно призначити  Міністра охорони здоров’я України.</w:t>
      </w:r>
    </w:p>
    <w:p w:rsidR="00343325" w:rsidRDefault="00343325" w:rsidP="00EF1492">
      <w:pPr>
        <w:numPr>
          <w:ilvl w:val="0"/>
          <w:numId w:val="3"/>
        </w:numPr>
        <w:tabs>
          <w:tab w:val="clear" w:pos="720"/>
          <w:tab w:val="left" w:pos="1080"/>
        </w:tabs>
        <w:suppressAutoHyphens/>
        <w:ind w:left="0" w:right="-1" w:firstLine="720"/>
        <w:jc w:val="both"/>
        <w:rPr>
          <w:sz w:val="20"/>
          <w:szCs w:val="20"/>
        </w:rPr>
      </w:pPr>
      <w:r w:rsidRPr="00C50357">
        <w:rPr>
          <w:sz w:val="20"/>
          <w:szCs w:val="20"/>
        </w:rPr>
        <w:t>до відповідальності при прийнятті рішень з реформування системи охорони здоров’я, пам’ятаючи про принцип Гіппократа: «Не нашкодь!».</w:t>
      </w:r>
    </w:p>
    <w:p w:rsidR="00343325" w:rsidRPr="00C50357" w:rsidRDefault="00343325" w:rsidP="00EF1492">
      <w:pPr>
        <w:tabs>
          <w:tab w:val="left" w:pos="1080"/>
        </w:tabs>
        <w:suppressAutoHyphens/>
        <w:ind w:right="-1"/>
        <w:jc w:val="both"/>
        <w:rPr>
          <w:sz w:val="20"/>
          <w:szCs w:val="20"/>
        </w:rPr>
      </w:pPr>
    </w:p>
    <w:p w:rsidR="00343325" w:rsidRPr="001312C8" w:rsidRDefault="00343325" w:rsidP="00EF1492">
      <w:pPr>
        <w:ind w:right="-1" w:firstLine="567"/>
        <w:rPr>
          <w:b/>
          <w:bCs/>
          <w:sz w:val="20"/>
          <w:szCs w:val="20"/>
        </w:rPr>
      </w:pPr>
      <w:r w:rsidRPr="001312C8">
        <w:rPr>
          <w:b/>
          <w:sz w:val="20"/>
          <w:szCs w:val="20"/>
        </w:rPr>
        <w:t xml:space="preserve"> Затверджена</w:t>
      </w:r>
      <w:r w:rsidRPr="001312C8">
        <w:rPr>
          <w:b/>
          <w:bCs/>
          <w:sz w:val="20"/>
          <w:szCs w:val="20"/>
        </w:rPr>
        <w:t xml:space="preserve"> постановою Президії Профспілки</w:t>
      </w:r>
    </w:p>
    <w:p w:rsidR="00343325" w:rsidRPr="001312C8" w:rsidRDefault="00343325" w:rsidP="00EF1492">
      <w:pPr>
        <w:ind w:right="-1" w:firstLine="567"/>
        <w:rPr>
          <w:b/>
          <w:bCs/>
          <w:sz w:val="20"/>
          <w:szCs w:val="20"/>
        </w:rPr>
      </w:pPr>
      <w:r w:rsidRPr="001312C8">
        <w:rPr>
          <w:b/>
          <w:bCs/>
          <w:sz w:val="20"/>
          <w:szCs w:val="20"/>
        </w:rPr>
        <w:tab/>
        <w:t>від 26.01.2017 № ПР7-7-1</w:t>
      </w:r>
    </w:p>
    <w:p w:rsidR="00343325" w:rsidRDefault="00343325" w:rsidP="008C7740">
      <w:pPr>
        <w:jc w:val="both"/>
        <w:rPr>
          <w:sz w:val="28"/>
          <w:szCs w:val="28"/>
        </w:rPr>
      </w:pPr>
    </w:p>
    <w:p w:rsidR="00343325" w:rsidRDefault="00343325" w:rsidP="008C7740">
      <w:pPr>
        <w:jc w:val="both"/>
        <w:rPr>
          <w:sz w:val="28"/>
          <w:szCs w:val="28"/>
        </w:rPr>
      </w:pPr>
    </w:p>
    <w:p w:rsidR="00343325" w:rsidRDefault="00343325" w:rsidP="008C7740">
      <w:pPr>
        <w:jc w:val="both"/>
        <w:rPr>
          <w:sz w:val="28"/>
          <w:szCs w:val="28"/>
        </w:rPr>
      </w:pPr>
      <w:r w:rsidRPr="00A02AFB">
        <w:rPr>
          <w:rStyle w:val="rvts9"/>
          <w:noProof/>
          <w:color w:val="000000"/>
          <w:sz w:val="28"/>
          <w:szCs w:val="28"/>
          <w:lang w:val="en-US" w:eastAsia="en-US"/>
        </w:rPr>
        <w:pict>
          <v:shape id="Рисунок 6" o:spid="_x0000_i1027" type="#_x0000_t75" style="width:474.6pt;height:670.8pt;visibility:visible">
            <v:imagedata r:id="rId12" o:title=""/>
          </v:shape>
        </w:pict>
      </w:r>
    </w:p>
    <w:p w:rsidR="00343325" w:rsidRDefault="00343325" w:rsidP="008C7740">
      <w:pPr>
        <w:jc w:val="both"/>
        <w:rPr>
          <w:sz w:val="28"/>
          <w:szCs w:val="28"/>
        </w:rPr>
      </w:pPr>
    </w:p>
    <w:p w:rsidR="00343325" w:rsidRDefault="00343325" w:rsidP="008C7740">
      <w:pPr>
        <w:jc w:val="both"/>
        <w:rPr>
          <w:sz w:val="28"/>
          <w:szCs w:val="28"/>
        </w:rPr>
      </w:pPr>
    </w:p>
    <w:p w:rsidR="00343325" w:rsidRDefault="00343325" w:rsidP="008C7740">
      <w:pPr>
        <w:jc w:val="both"/>
        <w:rPr>
          <w:sz w:val="28"/>
          <w:szCs w:val="28"/>
        </w:rPr>
      </w:pPr>
      <w:r w:rsidRPr="00A02AFB">
        <w:rPr>
          <w:rStyle w:val="rvts9"/>
          <w:noProof/>
          <w:color w:val="000000"/>
          <w:sz w:val="28"/>
          <w:szCs w:val="28"/>
          <w:lang w:val="en-US" w:eastAsia="en-US"/>
        </w:rPr>
        <w:pict>
          <v:shape id="Рисунок 7" o:spid="_x0000_i1028" type="#_x0000_t75" style="width:474.6pt;height:670.8pt;visibility:visible">
            <v:imagedata r:id="rId13" o:title=""/>
          </v:shape>
        </w:pict>
      </w:r>
    </w:p>
    <w:p w:rsidR="00343325" w:rsidRDefault="00343325" w:rsidP="008C7740">
      <w:pPr>
        <w:jc w:val="both"/>
        <w:rPr>
          <w:sz w:val="28"/>
          <w:szCs w:val="28"/>
        </w:rPr>
      </w:pPr>
    </w:p>
    <w:p w:rsidR="00343325" w:rsidRDefault="00343325" w:rsidP="008C7740">
      <w:pPr>
        <w:jc w:val="both"/>
        <w:rPr>
          <w:sz w:val="28"/>
          <w:szCs w:val="28"/>
        </w:rPr>
      </w:pPr>
    </w:p>
    <w:p w:rsidR="00343325" w:rsidRDefault="00343325" w:rsidP="008C7740">
      <w:pPr>
        <w:jc w:val="both"/>
        <w:rPr>
          <w:sz w:val="28"/>
          <w:szCs w:val="28"/>
        </w:rPr>
      </w:pPr>
      <w:r w:rsidRPr="00A02AFB">
        <w:rPr>
          <w:rStyle w:val="rvts9"/>
          <w:noProof/>
          <w:color w:val="000000"/>
          <w:sz w:val="28"/>
          <w:szCs w:val="28"/>
          <w:lang w:val="en-US" w:eastAsia="en-US"/>
        </w:rPr>
        <w:pict>
          <v:shape id="Рисунок 8" o:spid="_x0000_i1029" type="#_x0000_t75" style="width:474.6pt;height:670.8pt;visibility:visible">
            <v:imagedata r:id="rId14" o:title=""/>
          </v:shape>
        </w:pict>
      </w:r>
    </w:p>
    <w:p w:rsidR="00343325" w:rsidRDefault="00343325" w:rsidP="008C7740">
      <w:pPr>
        <w:jc w:val="both"/>
        <w:rPr>
          <w:sz w:val="28"/>
          <w:szCs w:val="28"/>
        </w:rPr>
      </w:pPr>
    </w:p>
    <w:p w:rsidR="00343325" w:rsidRDefault="00343325" w:rsidP="008C7740">
      <w:pPr>
        <w:jc w:val="both"/>
        <w:rPr>
          <w:sz w:val="28"/>
          <w:szCs w:val="28"/>
        </w:rPr>
      </w:pPr>
    </w:p>
    <w:p w:rsidR="00343325" w:rsidRDefault="00343325" w:rsidP="008C7740">
      <w:pPr>
        <w:jc w:val="both"/>
        <w:rPr>
          <w:sz w:val="28"/>
          <w:szCs w:val="28"/>
        </w:rPr>
      </w:pPr>
      <w:r w:rsidRPr="00A02AFB">
        <w:rPr>
          <w:rStyle w:val="rvts9"/>
          <w:noProof/>
          <w:color w:val="000000"/>
          <w:sz w:val="28"/>
          <w:szCs w:val="28"/>
          <w:lang w:val="en-US" w:eastAsia="en-US"/>
        </w:rPr>
        <w:pict>
          <v:shape id="Рисунок 9" o:spid="_x0000_i1030" type="#_x0000_t75" style="width:474.6pt;height:670.8pt;visibility:visible">
            <v:imagedata r:id="rId15" o:title=""/>
          </v:shape>
        </w:pict>
      </w:r>
    </w:p>
    <w:p w:rsidR="00343325" w:rsidRDefault="00343325" w:rsidP="008C7740">
      <w:pPr>
        <w:jc w:val="both"/>
        <w:rPr>
          <w:sz w:val="28"/>
          <w:szCs w:val="28"/>
        </w:rPr>
      </w:pPr>
    </w:p>
    <w:p w:rsidR="00343325" w:rsidRDefault="00343325" w:rsidP="008C7740">
      <w:pPr>
        <w:jc w:val="both"/>
        <w:rPr>
          <w:sz w:val="28"/>
          <w:szCs w:val="28"/>
        </w:rPr>
      </w:pPr>
    </w:p>
    <w:p w:rsidR="00343325" w:rsidRDefault="00343325" w:rsidP="008C7740">
      <w:pPr>
        <w:jc w:val="both"/>
        <w:rPr>
          <w:sz w:val="28"/>
          <w:szCs w:val="28"/>
        </w:rPr>
      </w:pPr>
      <w:r w:rsidRPr="00A02AFB">
        <w:rPr>
          <w:rStyle w:val="rvts9"/>
          <w:noProof/>
          <w:color w:val="000000"/>
          <w:sz w:val="28"/>
          <w:szCs w:val="28"/>
          <w:lang w:val="en-US" w:eastAsia="en-US"/>
        </w:rPr>
        <w:pict>
          <v:shape id="Рисунок 10" o:spid="_x0000_i1031" type="#_x0000_t75" style="width:474.6pt;height:670.8pt;visibility:visible">
            <v:imagedata r:id="rId16" o:title=""/>
          </v:shape>
        </w:pict>
      </w:r>
    </w:p>
    <w:p w:rsidR="00343325" w:rsidRDefault="00343325" w:rsidP="008C7740">
      <w:pPr>
        <w:jc w:val="both"/>
        <w:rPr>
          <w:sz w:val="28"/>
          <w:szCs w:val="28"/>
        </w:rPr>
      </w:pPr>
    </w:p>
    <w:p w:rsidR="00343325" w:rsidRDefault="00343325" w:rsidP="008C7740">
      <w:pPr>
        <w:jc w:val="both"/>
        <w:rPr>
          <w:sz w:val="28"/>
          <w:szCs w:val="28"/>
        </w:rPr>
      </w:pPr>
    </w:p>
    <w:p w:rsidR="00343325" w:rsidRDefault="00343325" w:rsidP="008C7740">
      <w:pPr>
        <w:jc w:val="both"/>
        <w:rPr>
          <w:sz w:val="28"/>
          <w:szCs w:val="28"/>
        </w:rPr>
      </w:pPr>
      <w:r w:rsidRPr="00A02AFB">
        <w:rPr>
          <w:rStyle w:val="rvts9"/>
          <w:noProof/>
          <w:color w:val="000000"/>
          <w:sz w:val="28"/>
          <w:szCs w:val="28"/>
          <w:lang w:val="en-US" w:eastAsia="en-US"/>
        </w:rPr>
        <w:pict>
          <v:shape id="Рисунок 11" o:spid="_x0000_i1032" type="#_x0000_t75" style="width:474.6pt;height:670.8pt;visibility:visible">
            <v:imagedata r:id="rId17" o:title=""/>
          </v:shape>
        </w:pict>
      </w:r>
    </w:p>
    <w:p w:rsidR="00343325" w:rsidRDefault="00343325" w:rsidP="008C7740">
      <w:pPr>
        <w:jc w:val="both"/>
        <w:rPr>
          <w:sz w:val="28"/>
          <w:szCs w:val="28"/>
        </w:rPr>
      </w:pPr>
      <w:r>
        <w:rPr>
          <w:sz w:val="28"/>
          <w:szCs w:val="28"/>
        </w:rPr>
        <w:br w:type="page"/>
      </w:r>
    </w:p>
    <w:p w:rsidR="00343325" w:rsidRPr="00ED0CE6" w:rsidRDefault="00343325" w:rsidP="00B85E4C">
      <w:pPr>
        <w:jc w:val="center"/>
        <w:rPr>
          <w:color w:val="000000"/>
          <w:sz w:val="32"/>
          <w:szCs w:val="32"/>
        </w:rPr>
      </w:pPr>
      <w:r w:rsidRPr="00ED0CE6">
        <w:rPr>
          <w:b/>
          <w:sz w:val="32"/>
          <w:szCs w:val="32"/>
        </w:rPr>
        <w:t>Децентралізація</w:t>
      </w:r>
    </w:p>
    <w:p w:rsidR="00343325" w:rsidRPr="00ED0CE6" w:rsidRDefault="00343325" w:rsidP="00544B9A">
      <w:pPr>
        <w:ind w:firstLine="720"/>
        <w:jc w:val="center"/>
        <w:rPr>
          <w:b/>
          <w:sz w:val="32"/>
          <w:szCs w:val="32"/>
        </w:rPr>
      </w:pPr>
    </w:p>
    <w:p w:rsidR="00343325" w:rsidRPr="001742FA" w:rsidRDefault="00343325" w:rsidP="00544B9A">
      <w:pPr>
        <w:ind w:firstLine="720"/>
        <w:jc w:val="both"/>
        <w:rPr>
          <w:sz w:val="28"/>
          <w:szCs w:val="28"/>
        </w:rPr>
      </w:pPr>
      <w:r w:rsidRPr="00F55760">
        <w:rPr>
          <w:sz w:val="28"/>
          <w:szCs w:val="28"/>
        </w:rPr>
        <w:t>Процес запровадження фінансової та адміністративної децентралізації в Україні, що здійснюється на виконання Закону України «Про добровільне об’єднання територіальних громад» (далі - Закон № 157-</w:t>
      </w:r>
      <w:r w:rsidRPr="001742FA">
        <w:rPr>
          <w:sz w:val="28"/>
          <w:szCs w:val="28"/>
        </w:rPr>
        <w:t>VIII) не узгоджується з реформуванням охорони здоров’я України.</w:t>
      </w:r>
    </w:p>
    <w:p w:rsidR="00343325" w:rsidRPr="001742FA" w:rsidRDefault="00343325" w:rsidP="00544B9A">
      <w:pPr>
        <w:ind w:firstLine="720"/>
        <w:jc w:val="both"/>
        <w:rPr>
          <w:sz w:val="28"/>
          <w:szCs w:val="28"/>
        </w:rPr>
      </w:pPr>
      <w:r w:rsidRPr="001742FA">
        <w:rPr>
          <w:sz w:val="28"/>
          <w:szCs w:val="28"/>
        </w:rPr>
        <w:t>Так, розмежування медичної допомоги за видами, зокрема формування центрів екстреної медичної допомоги та медицини катастроф, центрів первинної медико-санітарної допомоги за відсутності єдиного підходу, який би базувався на нормах законодавства та письмових рекомендаціях органів управління галузі охорони здоров'я, створює відчутні ризики правам та законним інтересам медичних працівників.</w:t>
      </w:r>
    </w:p>
    <w:p w:rsidR="00343325" w:rsidRPr="001742FA" w:rsidRDefault="00343325" w:rsidP="00544B9A">
      <w:pPr>
        <w:ind w:firstLine="720"/>
        <w:jc w:val="both"/>
        <w:rPr>
          <w:sz w:val="28"/>
          <w:szCs w:val="28"/>
        </w:rPr>
      </w:pPr>
      <w:r w:rsidRPr="001742FA">
        <w:rPr>
          <w:sz w:val="28"/>
          <w:szCs w:val="28"/>
        </w:rPr>
        <w:t>З метою недопущення та мінімізації негативних наслідків процесів децентралізації територіальними організаціями Профспілки застосовували різні форми роботи.</w:t>
      </w:r>
    </w:p>
    <w:p w:rsidR="00343325" w:rsidRPr="00F55760" w:rsidRDefault="00343325" w:rsidP="00544B9A">
      <w:pPr>
        <w:ind w:firstLine="720"/>
        <w:jc w:val="both"/>
        <w:rPr>
          <w:sz w:val="28"/>
          <w:szCs w:val="28"/>
        </w:rPr>
      </w:pPr>
      <w:r w:rsidRPr="001742FA">
        <w:rPr>
          <w:sz w:val="28"/>
          <w:szCs w:val="28"/>
        </w:rPr>
        <w:t>Наприклад, Івано-Франківським обласним комітетом Профспілки вживалися заходи щодо недопущення порушення прав працівників</w:t>
      </w:r>
      <w:r w:rsidRPr="00F55760">
        <w:rPr>
          <w:sz w:val="28"/>
          <w:szCs w:val="28"/>
        </w:rPr>
        <w:t xml:space="preserve"> ЦПМСД при вирішенні питання про звільнення працівників з роботи у зв’язку із переведенням (пункт 5 статті 36 КЗпП України).</w:t>
      </w:r>
    </w:p>
    <w:p w:rsidR="00343325" w:rsidRPr="00F55760" w:rsidRDefault="00343325" w:rsidP="00544B9A">
      <w:pPr>
        <w:ind w:firstLine="720"/>
        <w:jc w:val="both"/>
        <w:rPr>
          <w:sz w:val="28"/>
          <w:szCs w:val="28"/>
        </w:rPr>
      </w:pPr>
      <w:r w:rsidRPr="00F55760">
        <w:rPr>
          <w:sz w:val="28"/>
          <w:szCs w:val="28"/>
        </w:rPr>
        <w:t>Черкаський обласний комітет Профспілки запропонував органам місцевого самоврядування комплекс заходів з метою недопущення порушення трудових прав працівників Золотоноського району під час створення на базі центральної районної лікарні ЦПСМД.</w:t>
      </w:r>
    </w:p>
    <w:p w:rsidR="00343325" w:rsidRPr="00F55760" w:rsidRDefault="00343325" w:rsidP="00544B9A">
      <w:pPr>
        <w:ind w:firstLine="720"/>
        <w:jc w:val="both"/>
        <w:rPr>
          <w:sz w:val="28"/>
          <w:szCs w:val="28"/>
        </w:rPr>
      </w:pPr>
      <w:r w:rsidRPr="00F55760">
        <w:rPr>
          <w:sz w:val="28"/>
          <w:szCs w:val="28"/>
        </w:rPr>
        <w:t>Актуальними проблемами сьогодення, над вирішенням яких наразі спільно працюють всі сторони соціального діалогу, залишаються правові наслідки утворення територіальних та об’єднаних територіальних громад, а також алгоритм передачі закладів охорони здоров'я у їх підпорядкування та переведення працівників лікарських амбулаторій та фельдшерсько-акушерських пунктів центральних районних лікарень до закладів охорони здоров'я територіальних громад та їх об'єднань.</w:t>
      </w:r>
    </w:p>
    <w:p w:rsidR="00343325" w:rsidRPr="00F55760" w:rsidRDefault="00343325" w:rsidP="00544B9A">
      <w:pPr>
        <w:ind w:firstLine="720"/>
        <w:jc w:val="both"/>
        <w:rPr>
          <w:sz w:val="28"/>
          <w:szCs w:val="28"/>
        </w:rPr>
      </w:pPr>
      <w:r w:rsidRPr="00F55760">
        <w:rPr>
          <w:sz w:val="28"/>
          <w:szCs w:val="28"/>
        </w:rPr>
        <w:t>Зазначеному питанню Профспілкою приділяється особлива увага, оскільки у більшості випадків створення територіальних громад та ОТГ супроводжується реорганізацією та перепідпорядкуванням розташованих на їх території</w:t>
      </w:r>
      <w:r>
        <w:rPr>
          <w:sz w:val="28"/>
          <w:szCs w:val="28"/>
        </w:rPr>
        <w:t xml:space="preserve"> </w:t>
      </w:r>
      <w:r w:rsidRPr="00F55760">
        <w:rPr>
          <w:sz w:val="28"/>
          <w:szCs w:val="28"/>
        </w:rPr>
        <w:t>закладів охорони здоров'я, переходом громад на пряме фінансування з Державного бюджету України та одержання коштів медичної субвенції.</w:t>
      </w:r>
    </w:p>
    <w:p w:rsidR="00343325" w:rsidRPr="00F55760" w:rsidRDefault="00343325" w:rsidP="00544B9A">
      <w:pPr>
        <w:ind w:firstLine="720"/>
        <w:jc w:val="both"/>
        <w:rPr>
          <w:sz w:val="28"/>
          <w:szCs w:val="28"/>
        </w:rPr>
      </w:pPr>
      <w:r w:rsidRPr="00F55760">
        <w:rPr>
          <w:sz w:val="28"/>
          <w:szCs w:val="28"/>
        </w:rPr>
        <w:t>Проблемні питання, а також першочергові завдання та кроки Профспілки та її організацій у зв’язку з процесами децентралізації знайшли своє відображення у постанові Президії «Про вплив фінансової та адміністративної децентралізації на трудові відносини та діяльність закладів охорони здоров’я» № ПР7-1-4 від 23.02.2016 р.</w:t>
      </w:r>
    </w:p>
    <w:p w:rsidR="00343325" w:rsidRPr="00F55760" w:rsidRDefault="00343325" w:rsidP="00544B9A">
      <w:pPr>
        <w:ind w:firstLine="720"/>
        <w:jc w:val="both"/>
        <w:rPr>
          <w:sz w:val="28"/>
          <w:szCs w:val="28"/>
        </w:rPr>
      </w:pPr>
      <w:r w:rsidRPr="00F55760">
        <w:rPr>
          <w:sz w:val="28"/>
          <w:szCs w:val="28"/>
        </w:rPr>
        <w:t>Враховуючи, що більшість закладів охорони здоров’я перебувають у державній або комунальній власності (а останнім часом - ще і у власності територіальних громад), з метою посилення захисту трудових прав працівників обласні організації Профспілки постійно співпрацювали з Департаментами охорони здоров’я обласних державних адміністрацій, міських, районних, районних у містах рад: проводили спільні засідання, колегії, а також комплексні перевірки скарг медичних працівників.</w:t>
      </w:r>
    </w:p>
    <w:p w:rsidR="00343325" w:rsidRPr="00F55760" w:rsidRDefault="00343325" w:rsidP="00544B9A">
      <w:pPr>
        <w:ind w:firstLine="720"/>
        <w:jc w:val="both"/>
        <w:rPr>
          <w:sz w:val="28"/>
          <w:szCs w:val="28"/>
        </w:rPr>
      </w:pPr>
      <w:r w:rsidRPr="00F55760">
        <w:rPr>
          <w:sz w:val="28"/>
          <w:szCs w:val="28"/>
        </w:rPr>
        <w:t>В цьому контексті слід відмітити зокрема роботу, проведену Львівською о</w:t>
      </w:r>
      <w:r>
        <w:rPr>
          <w:sz w:val="28"/>
          <w:szCs w:val="28"/>
        </w:rPr>
        <w:t xml:space="preserve">бласною організацією </w:t>
      </w:r>
      <w:r w:rsidRPr="00AC6213">
        <w:rPr>
          <w:sz w:val="28"/>
          <w:szCs w:val="28"/>
        </w:rPr>
        <w:t>Профспілки: спільно</w:t>
      </w:r>
      <w:r w:rsidRPr="00F55760">
        <w:rPr>
          <w:sz w:val="28"/>
          <w:szCs w:val="28"/>
        </w:rPr>
        <w:t xml:space="preserve"> з Департаментом охорони здоров'я Львівської ОДА підготовлені та видані Методичні рекомендації «Формування мережі закладів охорони здоров'я об’єднаної територіальної громади» на допомогу головним лікарям та головам профкомів закладів охорони здоров'я (доступні на сайті організації Профспілки</w:t>
      </w:r>
      <w:r>
        <w:rPr>
          <w:sz w:val="28"/>
          <w:szCs w:val="28"/>
        </w:rPr>
        <w:t xml:space="preserve"> (</w:t>
      </w:r>
      <w:hyperlink r:id="rId18" w:history="1">
        <w:r w:rsidRPr="00FA0B9F">
          <w:rPr>
            <w:rStyle w:val="Hyperlink"/>
          </w:rPr>
          <w:t>http://lviv.medprof.org.ua/lviv/biblioteka-golovnogo-likarja-ta-golovi-profkomu/metodichni-rekomendaciji-formuvannja-merezhi-zakladiv-okhoroni-zdorovja-objednanoji-teritorialnoji-gromadi/</w:t>
        </w:r>
      </w:hyperlink>
      <w:r w:rsidRPr="00F55760">
        <w:rPr>
          <w:sz w:val="28"/>
          <w:szCs w:val="28"/>
        </w:rPr>
        <w:t>)</w:t>
      </w:r>
      <w:r>
        <w:rPr>
          <w:sz w:val="28"/>
          <w:szCs w:val="28"/>
        </w:rPr>
        <w:t xml:space="preserve"> та ОДА)</w:t>
      </w:r>
      <w:r w:rsidRPr="00F55760">
        <w:rPr>
          <w:sz w:val="28"/>
          <w:szCs w:val="28"/>
        </w:rPr>
        <w:t>. Висновки та пропозиції, сформульовані впорядниками зазначених рекомендацій знайшли своє відображення і у Постанові Президії «Про хід виконання постанови Президії Профспілки від 23.02.2016 № ПР7-1-4» від 19.05.2016  № ПР7-3-2, що свідчить про їх практичну цінність та прикладний характер.</w:t>
      </w:r>
    </w:p>
    <w:p w:rsidR="00343325" w:rsidRPr="00F55760" w:rsidRDefault="00343325" w:rsidP="00544B9A">
      <w:pPr>
        <w:ind w:firstLine="720"/>
        <w:jc w:val="both"/>
        <w:rPr>
          <w:sz w:val="28"/>
          <w:szCs w:val="28"/>
        </w:rPr>
      </w:pPr>
      <w:r w:rsidRPr="00F55760">
        <w:rPr>
          <w:sz w:val="28"/>
          <w:szCs w:val="28"/>
        </w:rPr>
        <w:t>Кіровоградським обласним комітетом Профспілки спільно з департаментом охорони здоров'я облдержадміністрації проведено семінар з питань трудового законодавства, укладення та реєстрації колективних договорів. До участі у семінарі залучені працівники відділів кадрів та юридичних служб медичних закладів області.</w:t>
      </w:r>
    </w:p>
    <w:p w:rsidR="00343325" w:rsidRPr="00F55760" w:rsidRDefault="00343325" w:rsidP="00544B9A">
      <w:pPr>
        <w:ind w:firstLine="720"/>
        <w:jc w:val="both"/>
        <w:rPr>
          <w:sz w:val="28"/>
          <w:szCs w:val="28"/>
        </w:rPr>
      </w:pPr>
      <w:r w:rsidRPr="00F55760">
        <w:rPr>
          <w:sz w:val="28"/>
          <w:szCs w:val="28"/>
        </w:rPr>
        <w:t>Подібні спільні заходи проводилися також в Івано-Франківській та інших областях.</w:t>
      </w:r>
    </w:p>
    <w:p w:rsidR="00343325" w:rsidRPr="00F55760" w:rsidRDefault="00343325" w:rsidP="00544B9A">
      <w:pPr>
        <w:ind w:firstLine="720"/>
        <w:jc w:val="both"/>
        <w:rPr>
          <w:sz w:val="28"/>
          <w:szCs w:val="28"/>
        </w:rPr>
      </w:pPr>
      <w:r w:rsidRPr="00F55760">
        <w:rPr>
          <w:sz w:val="28"/>
          <w:szCs w:val="28"/>
        </w:rPr>
        <w:t xml:space="preserve">Наведені </w:t>
      </w:r>
      <w:r w:rsidRPr="00AC6213">
        <w:rPr>
          <w:sz w:val="28"/>
          <w:szCs w:val="28"/>
        </w:rPr>
        <w:t>приклади конструктивної співпраці</w:t>
      </w:r>
      <w:r w:rsidRPr="00F55760">
        <w:rPr>
          <w:sz w:val="28"/>
          <w:szCs w:val="28"/>
        </w:rPr>
        <w:t xml:space="preserve"> між органами влади та відповідними організаціями Профспілки надають можливість досягнути позитивних змін у сфері додержання законодавства про працю та охорону праці, зокрема врегулювати режими робочого часу та часу відпочинку, привести у відповідність до вимог законодавства тривалість відпусток, покращити стан та якість ведення кадрової документації тощо.</w:t>
      </w:r>
    </w:p>
    <w:p w:rsidR="00343325" w:rsidRPr="00F55760" w:rsidRDefault="00343325" w:rsidP="00544B9A">
      <w:pPr>
        <w:ind w:firstLine="720"/>
        <w:jc w:val="both"/>
        <w:rPr>
          <w:sz w:val="28"/>
          <w:szCs w:val="28"/>
        </w:rPr>
      </w:pPr>
      <w:r w:rsidRPr="00F55760">
        <w:rPr>
          <w:sz w:val="28"/>
          <w:szCs w:val="28"/>
        </w:rPr>
        <w:t>Як приклад, приводимо досвід Рівненської обласної організації Профспілки працівників охорони здоров’я України.</w:t>
      </w:r>
    </w:p>
    <w:p w:rsidR="00343325" w:rsidRPr="00F55760" w:rsidRDefault="00343325" w:rsidP="00544B9A">
      <w:pPr>
        <w:ind w:firstLine="720"/>
        <w:jc w:val="both"/>
        <w:rPr>
          <w:sz w:val="28"/>
          <w:szCs w:val="28"/>
        </w:rPr>
      </w:pPr>
      <w:r w:rsidRPr="00F55760">
        <w:rPr>
          <w:sz w:val="28"/>
          <w:szCs w:val="28"/>
        </w:rPr>
        <w:t xml:space="preserve">                                              _______________</w:t>
      </w:r>
    </w:p>
    <w:p w:rsidR="00343325" w:rsidRDefault="00343325" w:rsidP="00EB430F">
      <w:pPr>
        <w:spacing w:before="100" w:beforeAutospacing="1"/>
        <w:rPr>
          <w:b/>
          <w:bCs/>
          <w:lang w:eastAsia="uk-UA"/>
        </w:rPr>
      </w:pPr>
      <w:r>
        <w:rPr>
          <w:b/>
          <w:bCs/>
          <w:lang w:eastAsia="uk-UA"/>
        </w:rPr>
        <w:br w:type="page"/>
      </w:r>
    </w:p>
    <w:p w:rsidR="00343325" w:rsidRPr="00D82345" w:rsidRDefault="00343325" w:rsidP="00EB430F">
      <w:pPr>
        <w:spacing w:before="100" w:beforeAutospacing="1"/>
        <w:rPr>
          <w:lang w:eastAsia="uk-UA"/>
        </w:rPr>
      </w:pPr>
      <w:r>
        <w:rPr>
          <w:b/>
          <w:bCs/>
          <w:lang w:eastAsia="uk-UA"/>
        </w:rPr>
        <w:t xml:space="preserve">                              </w:t>
      </w:r>
      <w:r w:rsidRPr="00D82345">
        <w:rPr>
          <w:b/>
          <w:bCs/>
          <w:lang w:eastAsia="uk-UA"/>
        </w:rPr>
        <w:t>Профспілка працівників охорони здоров’я України</w:t>
      </w:r>
    </w:p>
    <w:p w:rsidR="00343325" w:rsidRPr="00D82345" w:rsidRDefault="00343325" w:rsidP="00AE35AB">
      <w:pPr>
        <w:spacing w:before="100" w:beforeAutospacing="1"/>
        <w:jc w:val="center"/>
        <w:rPr>
          <w:lang w:eastAsia="uk-UA"/>
        </w:rPr>
      </w:pPr>
      <w:r w:rsidRPr="00D82345">
        <w:rPr>
          <w:b/>
          <w:bCs/>
          <w:lang w:eastAsia="uk-UA"/>
        </w:rPr>
        <w:t>РІВНЕНСЬКА ОБЛАСНА ОРГАНІЗАЦІЯ</w:t>
      </w:r>
    </w:p>
    <w:p w:rsidR="00343325" w:rsidRPr="00D82345" w:rsidRDefault="00343325" w:rsidP="00AE35AB">
      <w:pPr>
        <w:spacing w:before="100" w:beforeAutospacing="1"/>
        <w:jc w:val="center"/>
        <w:rPr>
          <w:lang w:eastAsia="uk-UA"/>
        </w:rPr>
      </w:pPr>
      <w:r w:rsidRPr="00D82345">
        <w:rPr>
          <w:b/>
          <w:bCs/>
          <w:lang w:eastAsia="uk-UA"/>
        </w:rPr>
        <w:t>ПРЕЗИДІЯ</w:t>
      </w:r>
    </w:p>
    <w:p w:rsidR="00343325" w:rsidRPr="00D82345" w:rsidRDefault="00343325" w:rsidP="00AE35AB">
      <w:pPr>
        <w:spacing w:before="100" w:beforeAutospacing="1"/>
        <w:jc w:val="center"/>
        <w:rPr>
          <w:lang w:eastAsia="uk-UA"/>
        </w:rPr>
      </w:pPr>
      <w:r w:rsidRPr="00D82345">
        <w:rPr>
          <w:b/>
          <w:bCs/>
          <w:lang w:eastAsia="uk-UA"/>
        </w:rPr>
        <w:t>ПОСТАНОВА</w:t>
      </w:r>
    </w:p>
    <w:p w:rsidR="00343325" w:rsidRPr="00D82345" w:rsidRDefault="00343325" w:rsidP="00AE35AB">
      <w:pPr>
        <w:spacing w:before="100" w:beforeAutospacing="1"/>
        <w:jc w:val="center"/>
        <w:rPr>
          <w:i/>
          <w:lang w:eastAsia="uk-UA"/>
        </w:rPr>
      </w:pPr>
      <w:r w:rsidRPr="00D82345">
        <w:rPr>
          <w:b/>
          <w:bCs/>
          <w:lang w:eastAsia="uk-UA"/>
        </w:rPr>
        <w:t>14 лютого 2017 року                        м. Рівне                         № П-10-3</w:t>
      </w:r>
    </w:p>
    <w:p w:rsidR="00343325" w:rsidRPr="00D82345" w:rsidRDefault="00343325" w:rsidP="00FF1006">
      <w:pPr>
        <w:spacing w:before="100" w:beforeAutospacing="1"/>
        <w:jc w:val="both"/>
        <w:rPr>
          <w:lang w:eastAsia="uk-UA"/>
        </w:rPr>
      </w:pPr>
    </w:p>
    <w:p w:rsidR="00343325" w:rsidRPr="00D82345" w:rsidRDefault="00343325" w:rsidP="00FF1006">
      <w:pPr>
        <w:tabs>
          <w:tab w:val="num" w:pos="0"/>
        </w:tabs>
        <w:jc w:val="both"/>
        <w:rPr>
          <w:b/>
          <w:i/>
        </w:rPr>
      </w:pPr>
      <w:r w:rsidRPr="00D82345">
        <w:rPr>
          <w:b/>
          <w:i/>
        </w:rPr>
        <w:t xml:space="preserve"> Про позицію профорганів у процесі децентралізації</w:t>
      </w:r>
    </w:p>
    <w:p w:rsidR="00343325" w:rsidRPr="00E13F40" w:rsidRDefault="00343325" w:rsidP="00FF1006">
      <w:pPr>
        <w:tabs>
          <w:tab w:val="num" w:pos="0"/>
        </w:tabs>
        <w:jc w:val="both"/>
        <w:rPr>
          <w:b/>
          <w:i/>
        </w:rPr>
      </w:pPr>
      <w:r w:rsidRPr="00D82345">
        <w:rPr>
          <w:b/>
          <w:i/>
        </w:rPr>
        <w:t xml:space="preserve"> влади та створення об’єднаних територіальних громад</w:t>
      </w:r>
    </w:p>
    <w:p w:rsidR="00343325" w:rsidRPr="00E13F40" w:rsidRDefault="00343325" w:rsidP="00FF1006">
      <w:pPr>
        <w:rPr>
          <w:b/>
          <w:i/>
        </w:rPr>
      </w:pPr>
    </w:p>
    <w:p w:rsidR="00343325" w:rsidRPr="00E13F40" w:rsidRDefault="00343325" w:rsidP="00FF1006"/>
    <w:p w:rsidR="00343325" w:rsidRDefault="00343325" w:rsidP="00FF1006">
      <w:pPr>
        <w:ind w:firstLine="567"/>
        <w:jc w:val="both"/>
      </w:pPr>
      <w:r w:rsidRPr="00E13F40">
        <w:t>З 2016 року перейшли на прямі міжбюджетні відносини з державним бюджетом 18 об'єднаних територіальних громад нашої області, утворених відповідно до Закону</w:t>
      </w:r>
      <w:r>
        <w:t xml:space="preserve"> України</w:t>
      </w:r>
      <w:r w:rsidRPr="00E13F40">
        <w:t xml:space="preserve"> «Про добровільне об’єднання територіальних громад»  № 157-VIII </w:t>
      </w:r>
      <w:r w:rsidRPr="00E13F40">
        <w:rPr>
          <w:bCs/>
        </w:rPr>
        <w:t xml:space="preserve">та </w:t>
      </w:r>
      <w:r w:rsidRPr="00E13F40">
        <w:t>перспективни</w:t>
      </w:r>
      <w:r w:rsidRPr="00E13F40">
        <w:rPr>
          <w:bCs/>
        </w:rPr>
        <w:t>х</w:t>
      </w:r>
      <w:r w:rsidRPr="00E13F40">
        <w:t xml:space="preserve"> план</w:t>
      </w:r>
      <w:r w:rsidRPr="00E13F40">
        <w:rPr>
          <w:bCs/>
        </w:rPr>
        <w:t>ів</w:t>
      </w:r>
      <w:r w:rsidRPr="00E13F40">
        <w:t xml:space="preserve"> формування територій громад</w:t>
      </w:r>
      <w:r w:rsidRPr="00E13F40">
        <w:rPr>
          <w:bCs/>
        </w:rPr>
        <w:t>.</w:t>
      </w:r>
      <w:r>
        <w:rPr>
          <w:bCs/>
        </w:rPr>
        <w:t xml:space="preserve"> </w:t>
      </w:r>
      <w:r>
        <w:t>Проте поспішність і непродуманість при проведенні фінансової</w:t>
      </w:r>
      <w:r w:rsidRPr="00E13F40">
        <w:t xml:space="preserve"> та а</w:t>
      </w:r>
      <w:r>
        <w:t xml:space="preserve">дміністративної децентралізації </w:t>
      </w:r>
      <w:r w:rsidRPr="00E13F40">
        <w:t xml:space="preserve"> несе низку загроз як для трудових відносин у сфері охорони здоров'я, так і для діяльності закладів охорони здоров’я</w:t>
      </w:r>
      <w:r>
        <w:t xml:space="preserve"> (Смизька ОТГ Дубенського району)</w:t>
      </w:r>
      <w:r w:rsidRPr="00E13F40">
        <w:t xml:space="preserve">.  </w:t>
      </w:r>
    </w:p>
    <w:p w:rsidR="00343325" w:rsidRDefault="00343325" w:rsidP="00FF1006">
      <w:pPr>
        <w:ind w:firstLine="567"/>
        <w:jc w:val="both"/>
      </w:pPr>
      <w:r w:rsidRPr="00E13F40">
        <w:t>Розмежування видатків на охорону здоров’я між районним бюджетом та бюджетом  об’єднаної територіальної громади (ОТГ),  обумовило потребу організаційно-структурного розмежування системи охорони здоров’я району шляхом передачі до ОТГ закладів охорони здоров’я (підрозділів), які  надавали медичну допомогу мешканцям відповідних населених пунктів. Враховуючи, що сільська (селищна, міська) рада ОТГ не може безпосередньо здійснювати господарську діяльність з медичної практики, заклад охорони здоров’я ОТГ має бути створено як окрему юридичну особу (амбулаторія чи центр первин</w:t>
      </w:r>
      <w:r>
        <w:t>ної медико-санітарної допомоги).</w:t>
      </w:r>
    </w:p>
    <w:p w:rsidR="00343325" w:rsidRPr="00E13F40" w:rsidRDefault="00343325" w:rsidP="00FF1006">
      <w:pPr>
        <w:ind w:firstLine="720"/>
        <w:jc w:val="both"/>
        <w:rPr>
          <w:color w:val="000000"/>
        </w:rPr>
      </w:pPr>
      <w:r w:rsidRPr="00E13F40">
        <w:t xml:space="preserve">Період перебування у трудових відносинах із сільською (селищною, міською) радою ОТГ не відноситься до медичного стажу, відтак не буде зараховуватися до стажу, який дає право на пільгову пенсію, надбавку за вислугу років тощо. </w:t>
      </w:r>
      <w:r w:rsidRPr="00E13F40">
        <w:rPr>
          <w:lang w:eastAsia="en-US"/>
        </w:rPr>
        <w:t>Крім того, в такому випадку може бути перерваний стаж роботи, що негативно вплине на розмір надбавки за тривалість безперервної роботи (пункти 4.1.1, 4.1.3 (п.п.4) Умов оплати праці, затвердженого наказом Міністерством соціальної політики України, Міністерством охорони здоров’я  України від 05 жовтня 2005 року № 308/519) для працівників, які мають безперервний стаж менше 9 років.</w:t>
      </w:r>
      <w:r w:rsidRPr="00E13F40">
        <w:rPr>
          <w:color w:val="000000"/>
        </w:rPr>
        <w:t xml:space="preserve"> Несвоєчасність узгодження усіх питань з приводу переводу працівників (звільнення та прийняття) може призвести до порушення вимоги частини третьої статті 24 Кодексу законів про працю (КЗпП) України, згідно якої працівник не може </w:t>
      </w:r>
      <w:r w:rsidRPr="00E13F40">
        <w:rPr>
          <w:color w:val="000000"/>
          <w:shd w:val="clear" w:color="auto" w:fill="FFFFFF"/>
        </w:rPr>
        <w:t>бути допущений до роботи без укладення трудового договору, оформленого наказом, а також повідомлення органу Державної фіскальної служби.</w:t>
      </w:r>
    </w:p>
    <w:p w:rsidR="00343325" w:rsidRDefault="00343325" w:rsidP="00FF1006">
      <w:pPr>
        <w:ind w:firstLine="709"/>
        <w:jc w:val="both"/>
        <w:rPr>
          <w:color w:val="000000"/>
        </w:rPr>
      </w:pPr>
      <w:r w:rsidRPr="00E13F40">
        <w:t xml:space="preserve">Оскільки видатки на охорону здоров’я (фінансування відповідних амбулаторій, фельдшерсько-акушерських пунктів) закладено у бюджеті ОТГ, </w:t>
      </w:r>
      <w:r>
        <w:t xml:space="preserve">а </w:t>
      </w:r>
      <w:r w:rsidRPr="00E13F40">
        <w:t>у районному бюджеті і в кошторисі районного центру ПМСД відсутні кошти на заробітну плату працівників відповідних амбулаторій та ФАПів,  внаслідок чого трудові відносини з РЦ ПМД не можуть тривати.</w:t>
      </w:r>
    </w:p>
    <w:p w:rsidR="00343325" w:rsidRDefault="00343325" w:rsidP="00FF1006">
      <w:pPr>
        <w:pStyle w:val="10"/>
        <w:spacing w:after="0" w:line="240" w:lineRule="auto"/>
        <w:ind w:left="0"/>
        <w:jc w:val="both"/>
        <w:rPr>
          <w:rFonts w:ascii="Times New Roman" w:hAnsi="Times New Roman"/>
          <w:sz w:val="24"/>
          <w:szCs w:val="24"/>
          <w:lang w:val="uk-UA"/>
        </w:rPr>
      </w:pPr>
      <w:r w:rsidRPr="007524E4">
        <w:rPr>
          <w:rFonts w:ascii="Times New Roman" w:hAnsi="Times New Roman"/>
          <w:sz w:val="24"/>
          <w:szCs w:val="24"/>
          <w:lang w:val="uk-UA"/>
        </w:rPr>
        <w:t xml:space="preserve">          </w:t>
      </w:r>
      <w:r w:rsidRPr="00E73250">
        <w:rPr>
          <w:rFonts w:ascii="Times New Roman" w:hAnsi="Times New Roman"/>
          <w:sz w:val="24"/>
          <w:szCs w:val="24"/>
          <w:lang w:val="uk-UA"/>
        </w:rPr>
        <w:t>В процесі децентралізації виникають труднощі, які пов’язані із незавершенням процесу створення та реєстрації  нових ЗОЗ ОТГ , а тому н</w:t>
      </w:r>
      <w:r w:rsidRPr="00E73250">
        <w:rPr>
          <w:rFonts w:ascii="Times New Roman" w:hAnsi="Times New Roman"/>
          <w:color w:val="000000"/>
          <w:sz w:val="24"/>
          <w:szCs w:val="24"/>
          <w:lang w:val="uk-UA"/>
        </w:rPr>
        <w:t xml:space="preserve">овостворений ЗОЗ ОТГ змушений провадити діяльність без ліцензії на медичну практику через неможливість її отримання в короткий проміжок часу. З цих же причин відсутні підстави провадити діяльність, пов’язану з обігом наркотичних засобів. </w:t>
      </w:r>
      <w:r w:rsidRPr="00E73250">
        <w:rPr>
          <w:rFonts w:ascii="Times New Roman" w:hAnsi="Times New Roman"/>
          <w:sz w:val="24"/>
          <w:szCs w:val="24"/>
          <w:lang w:val="uk-UA"/>
        </w:rPr>
        <w:t>Районні центри первинної медичної допомоги (а також сільські амбулаторії, ФАПи тощо, які є структурними підрозділами цих центрів), так само як і інші заклади охорони здоров'я на районному рівні (включаючи ЦРЛ) нині перебувають у спільній комунальній власності усіх територіальних громад районів.</w:t>
      </w:r>
    </w:p>
    <w:p w:rsidR="00343325" w:rsidRPr="00E13F40" w:rsidRDefault="00343325" w:rsidP="00FF1006">
      <w:pPr>
        <w:autoSpaceDE w:val="0"/>
        <w:autoSpaceDN w:val="0"/>
        <w:adjustRightInd w:val="0"/>
        <w:ind w:firstLine="567"/>
        <w:jc w:val="both"/>
        <w:rPr>
          <w:bCs/>
        </w:rPr>
      </w:pPr>
      <w:r w:rsidRPr="00E13F40">
        <w:t>Єдиним можливим шляхом вирішення цього питання є швидше та оперативне прийняття радами об’єднаних територіальних громад рішень щодо передачі коштів медичної субвенції у вигляді міжбюджетного трансферу відповідним районним бюджетам для надання медичної допомоги населенню цих об’єднаних громад, а нинішнє бюджетне законодавство передбачає співробітництво територіальних громад на основі договорів про таке співробітництво, що надає можливість спільного фінансування установ та організацій комунальної форми власності та створює передумови правового регулювання трудових правовідносин медичних працівників.</w:t>
      </w:r>
    </w:p>
    <w:p w:rsidR="00343325" w:rsidRPr="00B34884" w:rsidRDefault="00343325" w:rsidP="00FF1006">
      <w:pPr>
        <w:pStyle w:val="a"/>
        <w:spacing w:before="0"/>
        <w:ind w:firstLine="709"/>
        <w:rPr>
          <w:rFonts w:ascii="Times New Roman" w:hAnsi="Times New Roman"/>
          <w:sz w:val="24"/>
          <w:szCs w:val="24"/>
          <w:lang w:val="ru-RU"/>
        </w:rPr>
      </w:pPr>
      <w:r w:rsidRPr="00B34884">
        <w:rPr>
          <w:rFonts w:ascii="Times New Roman" w:hAnsi="Times New Roman"/>
          <w:sz w:val="24"/>
          <w:szCs w:val="24"/>
          <w:lang w:val="ru-RU"/>
        </w:rPr>
        <w:t>Утворення спроможних об'єднаних територіальних громад може спричинити зміну мережі закладів охорони здоров'я, що, у свою чергу, призведе до змін в організаційній структурі Профспілки, оскільки можуть створюватися нові ЗОЗ ОТГ.</w:t>
      </w:r>
    </w:p>
    <w:p w:rsidR="00343325" w:rsidRPr="00B34884" w:rsidRDefault="00343325" w:rsidP="00FF1006">
      <w:pPr>
        <w:pStyle w:val="a"/>
        <w:spacing w:before="0"/>
        <w:ind w:firstLine="709"/>
        <w:rPr>
          <w:rFonts w:ascii="Times New Roman" w:hAnsi="Times New Roman"/>
          <w:sz w:val="24"/>
          <w:szCs w:val="24"/>
          <w:lang w:val="ru-RU"/>
        </w:rPr>
      </w:pPr>
      <w:r w:rsidRPr="00B34884">
        <w:rPr>
          <w:rFonts w:ascii="Times New Roman" w:hAnsi="Times New Roman"/>
          <w:sz w:val="24"/>
          <w:szCs w:val="24"/>
          <w:lang w:val="ru-RU"/>
        </w:rPr>
        <w:t>Одним із головних пріоритетів діяльності виборних профспілкових органів в умовах децентралізації влади та створення об’єднаних територіальних громад,  є збереження цілісності та організаційної єдності структурних ланок галузевої профспілки, недопущення необґрунтованої ліквідації первинних профспілкових організацій.</w:t>
      </w:r>
    </w:p>
    <w:p w:rsidR="00343325" w:rsidRPr="00E13F40" w:rsidRDefault="00343325" w:rsidP="00FF1006">
      <w:pPr>
        <w:spacing w:before="28" w:after="28"/>
        <w:ind w:firstLine="539"/>
        <w:jc w:val="both"/>
      </w:pPr>
      <w:r w:rsidRPr="00E13F40">
        <w:t>При формуванні організаційної структури профспілок у ОТГ  Федерацією профспілок Рівненської області підтримується рішення про збереження галузевого принципу створення первинних профспілкових організацій і започатковано процес об’єднання первинок різних профспілок  у координаційну раду, що буде створюватись на території громади і голова цієї  координаційної ради буде співпрацювати з президією Федерації профспілок області. Механізм цієї співпраці реалізується через укладання Угод про співпрацю між ФПО і ОТГ. Нещодавно такі Угоди були підписані у Миляцькій та Висоцькій громадах Дубровицького району.</w:t>
      </w:r>
    </w:p>
    <w:p w:rsidR="00343325" w:rsidRPr="00850A9B" w:rsidRDefault="00343325" w:rsidP="00FF1006">
      <w:pPr>
        <w:ind w:firstLine="450"/>
        <w:jc w:val="both"/>
      </w:pPr>
      <w:r w:rsidRPr="00850A9B">
        <w:t>З метою захисту пра</w:t>
      </w:r>
      <w:r>
        <w:t>в та інтересів членів профспілки у ході</w:t>
      </w:r>
      <w:r w:rsidRPr="00850A9B">
        <w:t xml:space="preserve"> формування та реалізації регіональної політики на місцях,  </w:t>
      </w:r>
      <w:r>
        <w:t xml:space="preserve">президія обласної організації профспілки </w:t>
      </w:r>
      <w:r w:rsidRPr="00850A9B">
        <w:t xml:space="preserve">рекомендує </w:t>
      </w:r>
      <w:r>
        <w:t>головам виборних профспілкових органів</w:t>
      </w:r>
      <w:r w:rsidRPr="00850A9B">
        <w:t xml:space="preserve"> усіх рівнів долучитися до роботи в громадських радах, колегіях, комісі</w:t>
      </w:r>
      <w:r>
        <w:t>ях  при місцевих органах влади</w:t>
      </w:r>
      <w:r w:rsidRPr="00850A9B">
        <w:t>, зокрема місцевого самоврядування</w:t>
      </w:r>
      <w:r>
        <w:t>, координаційних радах</w:t>
      </w:r>
      <w:r w:rsidRPr="00850A9B">
        <w:t>.</w:t>
      </w:r>
    </w:p>
    <w:p w:rsidR="00343325" w:rsidRPr="00E13F40" w:rsidRDefault="00343325" w:rsidP="00FF1006">
      <w:pPr>
        <w:spacing w:before="28" w:after="28"/>
        <w:ind w:firstLine="539"/>
        <w:jc w:val="both"/>
      </w:pPr>
    </w:p>
    <w:p w:rsidR="00343325" w:rsidRPr="00E13F40" w:rsidRDefault="00343325" w:rsidP="00FF1006">
      <w:pPr>
        <w:spacing w:before="28" w:after="28"/>
        <w:ind w:firstLine="539"/>
        <w:jc w:val="both"/>
        <w:rPr>
          <w:lang w:eastAsia="uk-UA"/>
        </w:rPr>
      </w:pPr>
      <w:r w:rsidRPr="00E13F40">
        <w:rPr>
          <w:lang w:eastAsia="uk-UA"/>
        </w:rPr>
        <w:t xml:space="preserve">З огляду на вищевикладене президія Рівненської обласної організації Професійної спілки працівників охорони здоров’я України </w:t>
      </w:r>
    </w:p>
    <w:p w:rsidR="00343325" w:rsidRPr="00E13F40" w:rsidRDefault="00343325" w:rsidP="00FF1006">
      <w:pPr>
        <w:spacing w:before="100" w:beforeAutospacing="1"/>
        <w:ind w:firstLine="567"/>
        <w:jc w:val="both"/>
        <w:rPr>
          <w:bCs/>
        </w:rPr>
      </w:pPr>
      <w:r w:rsidRPr="00E13F40">
        <w:rPr>
          <w:b/>
          <w:bCs/>
          <w:lang w:eastAsia="uk-UA"/>
        </w:rPr>
        <w:t>ПОСТАНОВЛЯЄ:</w:t>
      </w:r>
    </w:p>
    <w:p w:rsidR="00343325" w:rsidRPr="00E13F40" w:rsidRDefault="00343325" w:rsidP="00FF1006">
      <w:pPr>
        <w:shd w:val="clear" w:color="auto" w:fill="FFFFFF"/>
        <w:spacing w:line="307" w:lineRule="exact"/>
        <w:ind w:left="-567" w:right="-144" w:firstLine="567"/>
        <w:jc w:val="both"/>
      </w:pPr>
    </w:p>
    <w:p w:rsidR="00343325" w:rsidRPr="00E13F40" w:rsidRDefault="00343325" w:rsidP="00FF1006">
      <w:pPr>
        <w:widowControl w:val="0"/>
        <w:numPr>
          <w:ilvl w:val="0"/>
          <w:numId w:val="5"/>
        </w:numPr>
        <w:suppressAutoHyphens/>
        <w:ind w:left="0" w:firstLine="426"/>
        <w:jc w:val="both"/>
        <w:rPr>
          <w:lang w:eastAsia="uk-UA"/>
        </w:rPr>
      </w:pPr>
      <w:r w:rsidRPr="00E13F40">
        <w:rPr>
          <w:lang w:eastAsia="uk-UA"/>
        </w:rPr>
        <w:t>Підтримати алгоритм дій  Федерації профспілок області по створенню координаційних рад профспілкових організацій у об’єднаних територіальних громадах  і рекомендувати виборним профспілковим органам відповідного рівня делегувати до складу цих координаційних рад своїх повноважних представників.</w:t>
      </w:r>
    </w:p>
    <w:p w:rsidR="00343325" w:rsidRPr="00E13F40" w:rsidRDefault="00343325" w:rsidP="00FF1006">
      <w:pPr>
        <w:ind w:left="426"/>
        <w:jc w:val="both"/>
        <w:rPr>
          <w:lang w:eastAsia="uk-UA"/>
        </w:rPr>
      </w:pPr>
    </w:p>
    <w:p w:rsidR="00343325" w:rsidRPr="00E13F40" w:rsidRDefault="00343325" w:rsidP="00FF1006">
      <w:pPr>
        <w:widowControl w:val="0"/>
        <w:numPr>
          <w:ilvl w:val="0"/>
          <w:numId w:val="5"/>
        </w:numPr>
        <w:suppressAutoHyphens/>
        <w:ind w:left="0" w:firstLine="426"/>
        <w:jc w:val="both"/>
        <w:rPr>
          <w:lang w:eastAsia="uk-UA"/>
        </w:rPr>
      </w:pPr>
      <w:r w:rsidRPr="00E13F40">
        <w:rPr>
          <w:lang w:eastAsia="uk-UA"/>
        </w:rPr>
        <w:t>Виконавчому апарату обласної організації профспілки, головам районних організацій профспілки</w:t>
      </w:r>
      <w:r w:rsidRPr="00E13F40">
        <w:t>, забезпечити оперативне надання консультацій профспілковому активу з питань функціонування первинних профспілкових організацій у закладах охорони здоров'я</w:t>
      </w:r>
      <w:r w:rsidRPr="00E13F40">
        <w:rPr>
          <w:lang w:eastAsia="uk-UA"/>
        </w:rPr>
        <w:t xml:space="preserve">, розміщених на територіях новоутворених об’єднаних територіальних громад. </w:t>
      </w:r>
    </w:p>
    <w:p w:rsidR="00343325" w:rsidRPr="00E13F40" w:rsidRDefault="00343325" w:rsidP="00FF1006">
      <w:pPr>
        <w:ind w:left="1065"/>
        <w:jc w:val="both"/>
      </w:pPr>
    </w:p>
    <w:p w:rsidR="00343325" w:rsidRPr="00E13F40" w:rsidRDefault="00343325" w:rsidP="00FF1006">
      <w:pPr>
        <w:pStyle w:val="NoSpacing"/>
        <w:ind w:firstLine="567"/>
        <w:rPr>
          <w:bdr w:val="none" w:sz="0" w:space="0" w:color="auto" w:frame="1"/>
          <w:lang w:eastAsia="uk-UA"/>
        </w:rPr>
      </w:pPr>
      <w:r w:rsidRPr="00E13F40">
        <w:t>3.</w:t>
      </w:r>
      <w:r w:rsidRPr="00E13F40">
        <w:rPr>
          <w:bdr w:val="none" w:sz="0" w:space="0" w:color="auto" w:frame="1"/>
          <w:lang w:eastAsia="uk-UA"/>
        </w:rPr>
        <w:t xml:space="preserve"> Алгоритм розмежування закладів охорони здоров’я між районом та об’</w:t>
      </w:r>
      <w:r>
        <w:rPr>
          <w:bdr w:val="none" w:sz="0" w:space="0" w:color="auto" w:frame="1"/>
          <w:lang w:eastAsia="uk-UA"/>
        </w:rPr>
        <w:t xml:space="preserve">єднаною територіальною громадою схвалити та взяти до керівництва в роботі </w:t>
      </w:r>
      <w:r w:rsidRPr="00E13F40">
        <w:rPr>
          <w:bdr w:val="none" w:sz="0" w:space="0" w:color="auto" w:frame="1"/>
          <w:lang w:eastAsia="uk-UA"/>
        </w:rPr>
        <w:t>(текст додається).</w:t>
      </w:r>
    </w:p>
    <w:p w:rsidR="00343325" w:rsidRPr="00E13F40" w:rsidRDefault="00343325" w:rsidP="00FF1006">
      <w:pPr>
        <w:ind w:left="1065"/>
        <w:jc w:val="both"/>
      </w:pPr>
    </w:p>
    <w:p w:rsidR="00343325" w:rsidRPr="00E13F40" w:rsidRDefault="00343325" w:rsidP="00FF1006">
      <w:pPr>
        <w:ind w:firstLine="567"/>
        <w:jc w:val="both"/>
      </w:pPr>
      <w:r w:rsidRPr="00E13F40">
        <w:t>4. Головам районних організацій профспілки:</w:t>
      </w:r>
    </w:p>
    <w:p w:rsidR="00343325" w:rsidRPr="00E13F40" w:rsidRDefault="00343325" w:rsidP="00FF1006">
      <w:pPr>
        <w:ind w:firstLine="567"/>
        <w:jc w:val="both"/>
      </w:pPr>
    </w:p>
    <w:p w:rsidR="00343325" w:rsidRPr="006F3DA2" w:rsidRDefault="00343325" w:rsidP="00FF1006">
      <w:pPr>
        <w:jc w:val="both"/>
      </w:pPr>
      <w:r w:rsidRPr="00E13F40">
        <w:tab/>
        <w:t xml:space="preserve">4.1. Надати  </w:t>
      </w:r>
      <w:r w:rsidRPr="00E13F40">
        <w:rPr>
          <w:b/>
        </w:rPr>
        <w:t xml:space="preserve">до 15 </w:t>
      </w:r>
      <w:r w:rsidRPr="006F3DA2">
        <w:rPr>
          <w:b/>
        </w:rPr>
        <w:t>березня п.р.</w:t>
      </w:r>
      <w:r w:rsidRPr="006F3DA2">
        <w:t xml:space="preserve"> виконавчому апарату обласної організації профспілки інформацію про стан вирішення питання перебування на профспілковому обліку медичних працівників  у новостворених  об’єднаних територіальних громадах (ОТГ).</w:t>
      </w:r>
    </w:p>
    <w:p w:rsidR="00343325" w:rsidRPr="006F3DA2" w:rsidRDefault="00343325" w:rsidP="00FF1006">
      <w:pPr>
        <w:jc w:val="both"/>
      </w:pPr>
      <w:r w:rsidRPr="006F3DA2">
        <w:t xml:space="preserve">          4.2. Активізувати роботу щодо участі в уточненні  планів формування територій громад з метою відображення у них інтересів медичної спільноти. </w:t>
      </w:r>
    </w:p>
    <w:p w:rsidR="00343325" w:rsidRPr="00E13F40" w:rsidRDefault="00343325" w:rsidP="00FF1006">
      <w:pPr>
        <w:ind w:firstLine="567"/>
        <w:jc w:val="both"/>
      </w:pPr>
      <w:r w:rsidRPr="006F3DA2">
        <w:tab/>
        <w:t>4.3. Забезпечити відповідну роз’яснювальну</w:t>
      </w:r>
      <w:r w:rsidRPr="00E13F40">
        <w:t xml:space="preserve"> та інформаційну роботу серед спілчан щодо статутної діяльності Профспілки з питань, пов’язаних з добровільним об'єднанням територіальних громад, що утворюються згідно з Законом України «Про добровільне об'єднання територіальних громад».  </w:t>
      </w:r>
    </w:p>
    <w:p w:rsidR="00343325" w:rsidRPr="00E13F40" w:rsidRDefault="00343325" w:rsidP="00FF1006">
      <w:pPr>
        <w:jc w:val="both"/>
      </w:pPr>
      <w:r w:rsidRPr="00E13F40">
        <w:tab/>
        <w:t>4.4. Вживати заходів щодо недопущення невиправданого (поспішного)</w:t>
      </w:r>
      <w:r w:rsidRPr="00E13F40">
        <w:rPr>
          <w:rStyle w:val="PageNumber"/>
        </w:rPr>
        <w:t xml:space="preserve"> звільнення медичних т</w:t>
      </w:r>
      <w:r w:rsidRPr="00E13F40">
        <w:t>а інших працівників в умовах добровільного утворення об’єднаних територіальних громад, здійснювати їх правовий та соціально-економічний захист.</w:t>
      </w:r>
    </w:p>
    <w:p w:rsidR="00343325" w:rsidRPr="00E13F40" w:rsidRDefault="00343325" w:rsidP="00FF1006">
      <w:pPr>
        <w:pStyle w:val="rvps2"/>
        <w:shd w:val="clear" w:color="auto" w:fill="FFFFFF"/>
        <w:spacing w:before="0" w:beforeAutospacing="0" w:after="0" w:afterAutospacing="0"/>
        <w:jc w:val="both"/>
        <w:textAlignment w:val="baseline"/>
      </w:pPr>
      <w:r w:rsidRPr="00E13F40">
        <w:tab/>
        <w:t xml:space="preserve">4.5. Взяти до уваги, що співробітництво територіальних громад, яке діє на основі договорів про таке співробітництво, врегульовано чинним законодавством та передбачає можливість спільного фінансування установ та організацій комунальної форми власності. </w:t>
      </w:r>
    </w:p>
    <w:p w:rsidR="00343325" w:rsidRPr="00E13F40" w:rsidRDefault="00343325" w:rsidP="00FF1006">
      <w:pPr>
        <w:tabs>
          <w:tab w:val="left" w:pos="-2694"/>
        </w:tabs>
        <w:jc w:val="both"/>
      </w:pPr>
      <w:r w:rsidRPr="00E13F40">
        <w:rPr>
          <w:lang w:eastAsia="uk-UA"/>
        </w:rPr>
        <w:tab/>
        <w:t xml:space="preserve">4.6. Забезпечити роботу щодо збереження організаційних ланок Профспілки, вживати заходів щодо недопущення необґрунтованої ліквідації первинних профспілкових організацій </w:t>
      </w:r>
      <w:r w:rsidRPr="00E13F40">
        <w:rPr>
          <w:color w:val="000000"/>
        </w:rPr>
        <w:t xml:space="preserve">закладів охорони здоров'я </w:t>
      </w:r>
      <w:r w:rsidRPr="00E13F40">
        <w:rPr>
          <w:lang w:eastAsia="uk-UA"/>
        </w:rPr>
        <w:t>при добровільному утворенні об’єднаних територіальних громад.</w:t>
      </w:r>
    </w:p>
    <w:p w:rsidR="00343325" w:rsidRPr="00E13F40" w:rsidRDefault="00343325" w:rsidP="00FF1006">
      <w:pPr>
        <w:tabs>
          <w:tab w:val="left" w:pos="-2694"/>
        </w:tabs>
        <w:jc w:val="both"/>
        <w:rPr>
          <w:lang w:eastAsia="uk-UA"/>
        </w:rPr>
      </w:pPr>
      <w:r w:rsidRPr="00E13F40">
        <w:rPr>
          <w:lang w:eastAsia="uk-UA"/>
        </w:rPr>
        <w:tab/>
        <w:t>4.7. Налагодити співпрацю зі створеними органами управління охорони здоров'я об’єднаних територіальних громад на принципах партнерства та соціального діалогу з метою недопущення порушення прав членів профспілки.</w:t>
      </w:r>
    </w:p>
    <w:p w:rsidR="00343325" w:rsidRPr="00E13F40" w:rsidRDefault="00343325" w:rsidP="00FF1006">
      <w:pPr>
        <w:tabs>
          <w:tab w:val="left" w:pos="-2694"/>
        </w:tabs>
        <w:jc w:val="both"/>
      </w:pPr>
    </w:p>
    <w:p w:rsidR="00343325" w:rsidRPr="00E13F40" w:rsidRDefault="00343325" w:rsidP="00FF1006">
      <w:pPr>
        <w:jc w:val="both"/>
      </w:pPr>
      <w:r w:rsidRPr="00E13F40">
        <w:rPr>
          <w:lang w:eastAsia="uk-UA"/>
        </w:rPr>
        <w:tab/>
        <w:t xml:space="preserve">5. Головам первинних організацій Профспілки оперативно приймати рішення щодо перейменування первинної профспілкової організації відповідно до вимог чинного законодавства та Статуту Профспілки при зміні назви </w:t>
      </w:r>
      <w:r w:rsidRPr="00E13F40">
        <w:rPr>
          <w:color w:val="000000"/>
        </w:rPr>
        <w:t xml:space="preserve">закладу охорони здоров'я </w:t>
      </w:r>
      <w:r w:rsidRPr="00E13F40">
        <w:rPr>
          <w:lang w:eastAsia="uk-UA"/>
        </w:rPr>
        <w:t xml:space="preserve"> у новоутворених об’єднаних територіальних громадах.</w:t>
      </w:r>
    </w:p>
    <w:p w:rsidR="00343325" w:rsidRPr="00E13F40" w:rsidRDefault="00343325" w:rsidP="00FF1006">
      <w:pPr>
        <w:jc w:val="both"/>
      </w:pPr>
    </w:p>
    <w:p w:rsidR="00343325" w:rsidRPr="00E13F40" w:rsidRDefault="00343325" w:rsidP="00FF1006">
      <w:pPr>
        <w:tabs>
          <w:tab w:val="num" w:pos="0"/>
        </w:tabs>
        <w:spacing w:before="28" w:after="28"/>
        <w:ind w:firstLine="426"/>
        <w:jc w:val="both"/>
        <w:rPr>
          <w:lang w:eastAsia="uk-UA"/>
        </w:rPr>
      </w:pPr>
      <w:r w:rsidRPr="00E13F40">
        <w:rPr>
          <w:lang w:eastAsia="uk-UA"/>
        </w:rPr>
        <w:t xml:space="preserve">    6.  Здійснення контролю  за виконанням цієї постанови доручити заступнику голови обласної організації профспілки Коханюку М.А. </w:t>
      </w:r>
    </w:p>
    <w:p w:rsidR="00343325" w:rsidRPr="00E13F40" w:rsidRDefault="00343325" w:rsidP="00FF1006">
      <w:pPr>
        <w:tabs>
          <w:tab w:val="num" w:pos="0"/>
        </w:tabs>
        <w:spacing w:before="100" w:beforeAutospacing="1"/>
        <w:jc w:val="both"/>
        <w:rPr>
          <w:lang w:eastAsia="uk-UA"/>
        </w:rPr>
      </w:pPr>
    </w:p>
    <w:p w:rsidR="00343325" w:rsidRPr="00E13F40" w:rsidRDefault="00343325" w:rsidP="00FF1006">
      <w:pPr>
        <w:spacing w:before="100" w:beforeAutospacing="1"/>
        <w:jc w:val="both"/>
        <w:rPr>
          <w:b/>
          <w:bCs/>
          <w:lang w:eastAsia="uk-UA"/>
        </w:rPr>
      </w:pPr>
      <w:r w:rsidRPr="00E13F40">
        <w:rPr>
          <w:b/>
          <w:bCs/>
          <w:lang w:eastAsia="uk-UA"/>
        </w:rPr>
        <w:t xml:space="preserve">  Голова           </w:t>
      </w:r>
      <w:r w:rsidRPr="00A02AFB">
        <w:rPr>
          <w:noProof/>
          <w:lang w:val="en-US" w:eastAsia="en-US"/>
        </w:rPr>
        <w:pict>
          <v:shape id="Рисунок 2" o:spid="_x0000_i1033" type="#_x0000_t75" style="width:141.6pt;height:60.6pt;visibility:visible">
            <v:imagedata r:id="rId19" o:title=""/>
          </v:shape>
        </w:pict>
      </w:r>
      <w:r w:rsidRPr="00E13F40">
        <w:rPr>
          <w:b/>
          <w:bCs/>
          <w:lang w:eastAsia="uk-UA"/>
        </w:rPr>
        <w:t>С.О.Боровець</w:t>
      </w:r>
    </w:p>
    <w:p w:rsidR="00343325" w:rsidRPr="00E13F40" w:rsidRDefault="00343325" w:rsidP="00FF1006">
      <w:pPr>
        <w:spacing w:before="100" w:beforeAutospacing="1"/>
        <w:jc w:val="both"/>
        <w:rPr>
          <w:b/>
          <w:bCs/>
          <w:lang w:eastAsia="uk-UA"/>
        </w:rPr>
      </w:pPr>
    </w:p>
    <w:p w:rsidR="00343325" w:rsidRPr="00E13F40" w:rsidRDefault="00343325" w:rsidP="00B34884">
      <w:pPr>
        <w:spacing w:before="100" w:beforeAutospacing="1"/>
        <w:jc w:val="both"/>
        <w:rPr>
          <w:bCs/>
          <w:lang w:eastAsia="uk-UA"/>
        </w:rPr>
      </w:pPr>
      <w:r>
        <w:rPr>
          <w:b/>
          <w:bCs/>
          <w:lang w:eastAsia="uk-UA"/>
        </w:rPr>
        <w:br w:type="page"/>
      </w:r>
      <w:r>
        <w:rPr>
          <w:bCs/>
          <w:lang w:eastAsia="uk-UA"/>
        </w:rPr>
        <w:t xml:space="preserve">                                                                                                                                          </w:t>
      </w:r>
      <w:r w:rsidRPr="00E13F40">
        <w:rPr>
          <w:bCs/>
          <w:lang w:eastAsia="uk-UA"/>
        </w:rPr>
        <w:t>Додаток 1</w:t>
      </w:r>
    </w:p>
    <w:p w:rsidR="00343325" w:rsidRPr="00E13F40" w:rsidRDefault="00343325" w:rsidP="00DD3587">
      <w:pPr>
        <w:rPr>
          <w:b/>
        </w:rPr>
      </w:pPr>
      <w:r>
        <w:rPr>
          <w:b/>
        </w:rPr>
        <w:t xml:space="preserve">                                                                    </w:t>
      </w:r>
      <w:r w:rsidRPr="00E13F40">
        <w:rPr>
          <w:b/>
        </w:rPr>
        <w:t>Алгоритм</w:t>
      </w:r>
    </w:p>
    <w:p w:rsidR="00343325" w:rsidRPr="00E13F40" w:rsidRDefault="00343325" w:rsidP="00FF1006">
      <w:pPr>
        <w:jc w:val="center"/>
        <w:rPr>
          <w:b/>
        </w:rPr>
      </w:pPr>
      <w:r w:rsidRPr="00E13F40">
        <w:rPr>
          <w:b/>
        </w:rPr>
        <w:t xml:space="preserve">розмежування системи охорони здоров’я між районом та  </w:t>
      </w:r>
    </w:p>
    <w:p w:rsidR="00343325" w:rsidRPr="00E13F40" w:rsidRDefault="00343325" w:rsidP="00FF1006">
      <w:pPr>
        <w:jc w:val="center"/>
        <w:rPr>
          <w:b/>
        </w:rPr>
      </w:pPr>
      <w:r w:rsidRPr="00E13F40">
        <w:rPr>
          <w:b/>
        </w:rPr>
        <w:t>об’єднаною територіальною громадою</w:t>
      </w:r>
    </w:p>
    <w:p w:rsidR="00343325" w:rsidRDefault="00343325" w:rsidP="00FF1006">
      <w:pPr>
        <w:jc w:val="center"/>
      </w:pPr>
      <w:r w:rsidRPr="00E13F40">
        <w:t>(порядок передачі закладів охорони здоров’я (підрозділів), переведення працівників)</w:t>
      </w:r>
    </w:p>
    <w:p w:rsidR="00343325" w:rsidRPr="00E13F40" w:rsidRDefault="00343325" w:rsidP="00FF1006">
      <w:pPr>
        <w:jc w:val="center"/>
      </w:pPr>
    </w:p>
    <w:p w:rsidR="00343325" w:rsidRPr="00E13F40" w:rsidRDefault="00343325" w:rsidP="009F5FDA">
      <w:pPr>
        <w:ind w:firstLine="360"/>
        <w:jc w:val="both"/>
      </w:pPr>
      <w:r w:rsidRPr="00E13F40">
        <w:t>Розмежування видатків на охорону здоров’я між районним бюджетом та бюджетом  об’єднаної територіальної громади (надалі - ОТГ), утвореної відповідно до Закону України «</w:t>
      </w:r>
      <w:r w:rsidRPr="00E13F40">
        <w:rPr>
          <w:bCs/>
          <w:color w:val="000000"/>
          <w:shd w:val="clear" w:color="auto" w:fill="FFFFFF"/>
        </w:rPr>
        <w:t>Про добровільне об’єднання територіальних громад»</w:t>
      </w:r>
      <w:r w:rsidRPr="00E13F40">
        <w:t>, обумовив потребу організаційно-структурного розмежування системи охорони здоров’я району шляхом передачі до ОТГ закладів охорони здоров’я (підрозділів), які  надавали медичну допомогу мешканцям відповідних населених пунктів ( надалі – ЗОЗ).</w:t>
      </w:r>
    </w:p>
    <w:p w:rsidR="00343325" w:rsidRPr="00E13F40" w:rsidRDefault="00343325" w:rsidP="00FF1006">
      <w:pPr>
        <w:ind w:firstLine="360"/>
        <w:jc w:val="both"/>
      </w:pPr>
      <w:r w:rsidRPr="00E13F40">
        <w:tab/>
        <w:t>Враховуючи, що сільська (селищна, міська) рада ОТГ не може безпосередньо здійснювати господарську діяльність з медичної практики, повинен бути створений заклад охорони здоров’я ОТГ, як окрема юридична особа (амбулаторія чи центр ПМД).</w:t>
      </w:r>
    </w:p>
    <w:p w:rsidR="00343325" w:rsidRPr="00E13F40" w:rsidRDefault="00343325" w:rsidP="00A94FC0">
      <w:pPr>
        <w:tabs>
          <w:tab w:val="left" w:pos="426"/>
        </w:tabs>
        <w:rPr>
          <w:b/>
        </w:rPr>
      </w:pPr>
      <w:r>
        <w:t xml:space="preserve">                                               </w:t>
      </w:r>
      <w:r w:rsidRPr="00E13F40">
        <w:rPr>
          <w:b/>
        </w:rPr>
        <w:t>Передача ЗОЗ (юридичної особи)</w:t>
      </w:r>
    </w:p>
    <w:p w:rsidR="00343325" w:rsidRPr="00E13F40" w:rsidRDefault="00343325" w:rsidP="00FF1006">
      <w:pPr>
        <w:tabs>
          <w:tab w:val="left" w:pos="426"/>
        </w:tabs>
        <w:ind w:firstLine="426"/>
        <w:jc w:val="both"/>
      </w:pPr>
      <w:r w:rsidRPr="00E13F40">
        <w:tab/>
        <w:t>Якщо відповідний ЗОЗ (амбулаторія, лікарня) має статус юридичної особи, районна рада передає ОТГ  свої права власника юридичної особи та відповідного майна.</w:t>
      </w:r>
    </w:p>
    <w:p w:rsidR="00343325" w:rsidRPr="00E13F40" w:rsidRDefault="00343325" w:rsidP="00FF1006">
      <w:pPr>
        <w:ind w:firstLine="426"/>
        <w:jc w:val="both"/>
      </w:pPr>
      <w:r w:rsidRPr="00E13F40">
        <w:tab/>
        <w:t>У цьому випадку по суті відбувається лише зміна власника ЗОЗ - юридичної особи. Свою чинність зберігають ліцензія з медичної практики та ліцензія на обіг наркотичних засобів (при наявності), а також інші документи, видані на ЗОЗ. Дія трудових договорів з працівниками також продовжується (ч.4 ст.36 КЗпП України).</w:t>
      </w:r>
    </w:p>
    <w:p w:rsidR="00343325" w:rsidRPr="00E13F40" w:rsidRDefault="00343325" w:rsidP="00FF1006">
      <w:pPr>
        <w:ind w:firstLine="426"/>
        <w:jc w:val="both"/>
      </w:pPr>
      <w:r w:rsidRPr="00E13F40">
        <w:tab/>
        <w:t>Як варіант, районна рада може спочатку створити як окрему юридичну особу ЗОЗ (амбулаторію чи ЦПМД) шляхом виділу (реорганізації) із РЦ ПМД від</w:t>
      </w:r>
      <w:r>
        <w:t>повідних амбулаторій та ФАПів, а</w:t>
      </w:r>
      <w:r w:rsidRPr="00E13F40">
        <w:t xml:space="preserve"> пізніше передати уже цей заклад, як юридичну особу, до ОТГ. Цей варіант потребує більше часу, проте виключає необхідність проводити процедуру звільнення працівників та наступного їх прийняття  на роботу в новоутворений ЗОЗ ОТГ.</w:t>
      </w:r>
    </w:p>
    <w:p w:rsidR="00343325" w:rsidRPr="00E13F40" w:rsidRDefault="00343325" w:rsidP="009F5FDA">
      <w:pPr>
        <w:tabs>
          <w:tab w:val="left" w:pos="426"/>
        </w:tabs>
        <w:rPr>
          <w:b/>
        </w:rPr>
      </w:pPr>
      <w:r>
        <w:tab/>
      </w:r>
      <w:r>
        <w:tab/>
      </w:r>
      <w:r w:rsidRPr="00E13F40">
        <w:rPr>
          <w:b/>
        </w:rPr>
        <w:t>Алгоритм передачі ЗОЗ (підрозділів), які не мають статусу юридичної особи.</w:t>
      </w:r>
    </w:p>
    <w:p w:rsidR="00343325" w:rsidRPr="00E13F40" w:rsidRDefault="00343325" w:rsidP="00FF1006">
      <w:pPr>
        <w:pStyle w:val="1"/>
        <w:ind w:left="0" w:firstLine="709"/>
        <w:jc w:val="both"/>
        <w:rPr>
          <w:szCs w:val="24"/>
        </w:rPr>
      </w:pPr>
      <w:r w:rsidRPr="00E13F40">
        <w:rPr>
          <w:szCs w:val="24"/>
        </w:rPr>
        <w:t>1. Прийняття  районною радою рішення про передачу амбулаторій/ФАПів (майнового комплексу) об’єднаній територіальній громаді.</w:t>
      </w:r>
    </w:p>
    <w:p w:rsidR="00343325" w:rsidRPr="00E13F40" w:rsidRDefault="00343325" w:rsidP="00FF1006">
      <w:pPr>
        <w:pStyle w:val="1"/>
        <w:ind w:left="0" w:firstLine="720"/>
        <w:jc w:val="both"/>
        <w:rPr>
          <w:szCs w:val="24"/>
        </w:rPr>
      </w:pPr>
      <w:r w:rsidRPr="00E13F40">
        <w:rPr>
          <w:szCs w:val="24"/>
        </w:rPr>
        <w:t>2. Прийняття рішення радою об’єднаної територіальної громади про прийняття амбулаторій/ ФАПів (майнового комплексу).</w:t>
      </w:r>
    </w:p>
    <w:p w:rsidR="00343325" w:rsidRPr="00E13F40" w:rsidRDefault="00343325" w:rsidP="00FF1006">
      <w:pPr>
        <w:pStyle w:val="1"/>
        <w:ind w:left="0" w:firstLine="709"/>
        <w:jc w:val="both"/>
        <w:rPr>
          <w:szCs w:val="24"/>
        </w:rPr>
      </w:pPr>
      <w:r w:rsidRPr="00E13F40">
        <w:rPr>
          <w:szCs w:val="24"/>
        </w:rPr>
        <w:t xml:space="preserve">3. Прийняття радою ОТГ рішення про створення на базі переданих амбулаторій/ФАПів (відповідного майна) комунального закладу - амбулаторії чи  центру первинної медико-санітарної допомоги, як окремої юридичної особи (надалі – ЗОЗ ОТГ), затвердження його статуту (положення), структури, штатного розпису. </w:t>
      </w:r>
    </w:p>
    <w:p w:rsidR="00343325" w:rsidRPr="00E13F40" w:rsidRDefault="00343325" w:rsidP="00FF1006">
      <w:pPr>
        <w:pStyle w:val="1"/>
        <w:ind w:left="0" w:firstLine="709"/>
        <w:jc w:val="both"/>
        <w:rPr>
          <w:szCs w:val="24"/>
        </w:rPr>
      </w:pPr>
      <w:r w:rsidRPr="00E13F40">
        <w:rPr>
          <w:szCs w:val="24"/>
        </w:rPr>
        <w:t>5. Державна реєстрація нового ЗОЗ ОТГ (внесення відповідних відомостей до Єдиного державного реєстру юридичних осіб та фізичних осіб-підприємців).</w:t>
      </w:r>
    </w:p>
    <w:p w:rsidR="00343325" w:rsidRPr="00E13F40" w:rsidRDefault="00343325" w:rsidP="00FF1006">
      <w:pPr>
        <w:pStyle w:val="1"/>
        <w:ind w:left="0" w:firstLine="720"/>
        <w:jc w:val="both"/>
        <w:rPr>
          <w:szCs w:val="24"/>
        </w:rPr>
      </w:pPr>
      <w:r w:rsidRPr="00E13F40">
        <w:rPr>
          <w:szCs w:val="24"/>
        </w:rPr>
        <w:t>6. РЦ ПМД звільняє працівників амбулаторій та ФАПів, що передані ОТГ, по п. 5 ст. 36 КЗпП України  (у зв’язку із переведенням працівника, за його згодою, в іншу установу). Проводить із звільненими працівниками повний розрахунок або перераховує кошти за невикористані дні відпустки в новоутворений ЗОЗ ОТГ.</w:t>
      </w:r>
    </w:p>
    <w:p w:rsidR="00343325" w:rsidRPr="00E13F40" w:rsidRDefault="00343325" w:rsidP="00FF1006">
      <w:pPr>
        <w:pStyle w:val="1"/>
        <w:ind w:left="0" w:firstLine="709"/>
        <w:jc w:val="both"/>
        <w:rPr>
          <w:szCs w:val="24"/>
        </w:rPr>
      </w:pPr>
      <w:r w:rsidRPr="00E13F40">
        <w:rPr>
          <w:szCs w:val="24"/>
        </w:rPr>
        <w:t xml:space="preserve">7. Новоутворений ЗОЗ ОТГ приймає на роботу працівників колишніх амбулаторій та ФАПів шляхом переводу з РЦ ПМД.  </w:t>
      </w:r>
    </w:p>
    <w:p w:rsidR="00343325" w:rsidRPr="00E13F40" w:rsidRDefault="00343325" w:rsidP="00FF1006">
      <w:pPr>
        <w:pStyle w:val="1"/>
        <w:ind w:left="0" w:firstLine="720"/>
        <w:jc w:val="both"/>
        <w:rPr>
          <w:szCs w:val="24"/>
        </w:rPr>
      </w:pPr>
      <w:r w:rsidRPr="00E13F40">
        <w:rPr>
          <w:szCs w:val="24"/>
        </w:rPr>
        <w:t>8. РЦ ПМД у зв’язку із передачею ОТГ відповідних амбулаторій та ФАПів повинен внести зміни до своєї структури та штатного розпису. Якщо амбулаторія мала статус відокремленого підрозділу, необхідно наказом припинити діяльність такого підрозділу у зв’язку із передачею до ОТГ та внести зміни до відомостей про ЦРЛ в Єдиному державному реєстрі в частині припинення діяльності відокремленого підрозділу.</w:t>
      </w:r>
    </w:p>
    <w:p w:rsidR="00343325" w:rsidRPr="009F5FDA" w:rsidRDefault="00343325" w:rsidP="009F5FDA">
      <w:pPr>
        <w:pStyle w:val="1"/>
        <w:ind w:left="0" w:firstLine="720"/>
        <w:jc w:val="both"/>
        <w:rPr>
          <w:szCs w:val="24"/>
        </w:rPr>
      </w:pPr>
      <w:r w:rsidRPr="00E13F40">
        <w:rPr>
          <w:szCs w:val="24"/>
        </w:rPr>
        <w:t>9. Новоутворений ЗОЗ ОТГ повинен отримати ліцензію на здійснення господарської діяльності з медичної практики.</w:t>
      </w:r>
    </w:p>
    <w:p w:rsidR="00343325" w:rsidRPr="00E13F40" w:rsidRDefault="00343325" w:rsidP="00FF1006">
      <w:pPr>
        <w:pStyle w:val="1"/>
        <w:jc w:val="center"/>
        <w:rPr>
          <w:b/>
          <w:szCs w:val="24"/>
        </w:rPr>
      </w:pPr>
      <w:r w:rsidRPr="00E13F40">
        <w:rPr>
          <w:b/>
          <w:szCs w:val="24"/>
        </w:rPr>
        <w:t>Основні проблемні моменти (ризики) на практиці.</w:t>
      </w:r>
    </w:p>
    <w:p w:rsidR="00343325" w:rsidRPr="00E13F40" w:rsidRDefault="00343325" w:rsidP="00FF1006">
      <w:pPr>
        <w:pStyle w:val="1"/>
        <w:widowControl/>
        <w:numPr>
          <w:ilvl w:val="0"/>
          <w:numId w:val="4"/>
        </w:numPr>
        <w:suppressAutoHyphens w:val="0"/>
        <w:ind w:left="0" w:firstLine="349"/>
        <w:contextualSpacing/>
        <w:jc w:val="both"/>
        <w:rPr>
          <w:szCs w:val="24"/>
        </w:rPr>
      </w:pPr>
      <w:r w:rsidRPr="00E13F40">
        <w:rPr>
          <w:szCs w:val="24"/>
        </w:rPr>
        <w:t>Рада ОТГ своєчасно не створила заклад охорони здоров’я, у зв’язку з чим неможливо забезпечити прийняття по переводу працівників у медичний заклад з метою збереження медичного, в тому числі безперервного, стажу.</w:t>
      </w:r>
    </w:p>
    <w:p w:rsidR="00343325" w:rsidRPr="00E13F40" w:rsidRDefault="00343325" w:rsidP="00FF1006">
      <w:pPr>
        <w:pStyle w:val="1"/>
        <w:ind w:left="0" w:firstLine="720"/>
        <w:jc w:val="both"/>
        <w:rPr>
          <w:szCs w:val="24"/>
        </w:rPr>
      </w:pPr>
      <w:r w:rsidRPr="00E13F40">
        <w:rPr>
          <w:szCs w:val="24"/>
        </w:rPr>
        <w:t xml:space="preserve">З 1 січня видатки на охорони здоров’я (фінансування відповідних амбулаторій, ФАПів) закладено у бюджеті ОТГ. У районному бюджеті і в кошторисі РЦ ПМД відсутні кошти на заробітну плату працівників відповідних амбулаторій та ФАПів, внаслідок чого трудові відносини з </w:t>
      </w:r>
      <w:r>
        <w:rPr>
          <w:szCs w:val="24"/>
        </w:rPr>
        <w:t>РЦ ПМСД</w:t>
      </w:r>
      <w:r w:rsidRPr="00E13F40">
        <w:rPr>
          <w:szCs w:val="24"/>
        </w:rPr>
        <w:t xml:space="preserve"> не можуть тривати.</w:t>
      </w:r>
    </w:p>
    <w:p w:rsidR="00343325" w:rsidRPr="00E13F40" w:rsidRDefault="00343325" w:rsidP="00FF1006">
      <w:pPr>
        <w:ind w:firstLine="720"/>
        <w:jc w:val="both"/>
      </w:pPr>
      <w:r w:rsidRPr="00E13F40">
        <w:t>Період перебування у трудових відносинах із сільською (селищною, міською) радою ОТГ не відноситься до медичного стажу, відтак не буде зараховуватися до стажу , який дає право на пільгову пенсію, надбавку за вислугу років тощо.</w:t>
      </w:r>
    </w:p>
    <w:p w:rsidR="00343325" w:rsidRPr="00E13F40" w:rsidRDefault="00343325" w:rsidP="00FF1006">
      <w:pPr>
        <w:pStyle w:val="HTMLPreformatted"/>
        <w:shd w:val="clear" w:color="auto" w:fill="FFFFFF"/>
        <w:ind w:firstLine="709"/>
        <w:jc w:val="both"/>
        <w:textAlignment w:val="baseline"/>
        <w:rPr>
          <w:rFonts w:ascii="Times New Roman" w:hAnsi="Times New Roman" w:cs="Times New Roman"/>
          <w:sz w:val="24"/>
          <w:szCs w:val="24"/>
          <w:lang w:eastAsia="en-US"/>
        </w:rPr>
      </w:pPr>
      <w:r w:rsidRPr="00E13F40">
        <w:rPr>
          <w:rFonts w:ascii="Times New Roman" w:hAnsi="Times New Roman" w:cs="Times New Roman"/>
          <w:sz w:val="24"/>
          <w:szCs w:val="24"/>
          <w:lang w:eastAsia="en-US"/>
        </w:rPr>
        <w:t>Крім того, в такому випадку може бути перерваний стаж роботи, що негативно вплине на розмір надбавки за тривалість безперервної роботи (пункти 4.1.1, 4.1.3 (п.п.4) Умов оплати праці, затвердженого наказом Мінпраці України, МОЗ України від 05.10.2005 № 308/519) для працівників, які мають безперервний стаж менше 9 років.</w:t>
      </w:r>
    </w:p>
    <w:p w:rsidR="00343325" w:rsidRPr="00E13F40" w:rsidRDefault="00343325" w:rsidP="00FF1006">
      <w:pPr>
        <w:pStyle w:val="HTMLPreformatted"/>
        <w:shd w:val="clear" w:color="auto" w:fill="FFFFFF"/>
        <w:jc w:val="both"/>
        <w:textAlignment w:val="baseline"/>
        <w:rPr>
          <w:rFonts w:ascii="Times New Roman" w:hAnsi="Times New Roman" w:cs="Times New Roman"/>
          <w:sz w:val="24"/>
          <w:szCs w:val="24"/>
          <w:lang w:eastAsia="en-US"/>
        </w:rPr>
      </w:pPr>
      <w:r w:rsidRPr="00E13F40">
        <w:rPr>
          <w:rFonts w:ascii="Times New Roman" w:hAnsi="Times New Roman" w:cs="Times New Roman"/>
          <w:sz w:val="24"/>
          <w:szCs w:val="24"/>
          <w:lang w:eastAsia="en-US"/>
        </w:rPr>
        <w:tab/>
        <w:t>Зокрема, стаж  безперервної  роботи,  який  зберігається  лише  при зарахуванні на роботу в  заклади  (підрозділи)  і  на  посади,  що передбачені  в пункті 4.1.1 вищевказаних Умов,  і дає право на отримання надбавки за тривалість безперервної роботи:</w:t>
      </w:r>
    </w:p>
    <w:p w:rsidR="00343325" w:rsidRPr="00E13F40" w:rsidRDefault="00343325" w:rsidP="00FF1006">
      <w:pPr>
        <w:pStyle w:val="HTMLPreformatted"/>
        <w:shd w:val="clear" w:color="auto" w:fill="FFFFFF"/>
        <w:ind w:firstLine="851"/>
        <w:jc w:val="both"/>
        <w:textAlignment w:val="baseline"/>
        <w:rPr>
          <w:rFonts w:ascii="Times New Roman" w:hAnsi="Times New Roman" w:cs="Times New Roman"/>
          <w:sz w:val="24"/>
          <w:szCs w:val="24"/>
          <w:lang w:eastAsia="en-US"/>
        </w:rPr>
      </w:pPr>
      <w:bookmarkStart w:id="2" w:name="o1058"/>
      <w:bookmarkEnd w:id="2"/>
      <w:r w:rsidRPr="00E13F40">
        <w:rPr>
          <w:rFonts w:ascii="Times New Roman" w:hAnsi="Times New Roman" w:cs="Times New Roman"/>
          <w:sz w:val="24"/>
          <w:szCs w:val="24"/>
          <w:lang w:eastAsia="en-US"/>
        </w:rPr>
        <w:t xml:space="preserve">- не   пізніше   </w:t>
      </w:r>
      <w:r w:rsidRPr="00E13F40">
        <w:rPr>
          <w:rFonts w:ascii="Times New Roman" w:hAnsi="Times New Roman" w:cs="Times New Roman"/>
          <w:b/>
          <w:sz w:val="24"/>
          <w:szCs w:val="24"/>
          <w:lang w:eastAsia="en-US"/>
        </w:rPr>
        <w:t>3   місяців</w:t>
      </w:r>
      <w:r w:rsidRPr="00E13F40">
        <w:rPr>
          <w:rFonts w:ascii="Times New Roman" w:hAnsi="Times New Roman" w:cs="Times New Roman"/>
          <w:sz w:val="24"/>
          <w:szCs w:val="24"/>
          <w:lang w:eastAsia="en-US"/>
        </w:rPr>
        <w:t xml:space="preserve">  з  дня  звільнення  із  закладу (підрозділу)  у  зв'язку  з  його  ліквідацією   (реорганізацією), скороченням  штатів  або  зміною  постійного місця проживання,  не враховуючи періоду одержання допомоги у зв'язку з безробіттям  або часу переїзду;</w:t>
      </w:r>
    </w:p>
    <w:p w:rsidR="00343325" w:rsidRPr="00E13F40" w:rsidRDefault="00343325" w:rsidP="00FF1006">
      <w:pPr>
        <w:pStyle w:val="HTMLPreformatted"/>
        <w:shd w:val="clear" w:color="auto" w:fill="FFFFFF"/>
        <w:ind w:firstLine="851"/>
        <w:jc w:val="both"/>
        <w:textAlignment w:val="baseline"/>
        <w:rPr>
          <w:rFonts w:ascii="Times New Roman" w:hAnsi="Times New Roman" w:cs="Times New Roman"/>
          <w:sz w:val="24"/>
          <w:szCs w:val="24"/>
          <w:lang w:eastAsia="en-US"/>
        </w:rPr>
      </w:pPr>
      <w:bookmarkStart w:id="3" w:name="o1059"/>
      <w:bookmarkEnd w:id="3"/>
      <w:r w:rsidRPr="00E13F40">
        <w:rPr>
          <w:rFonts w:ascii="Times New Roman" w:hAnsi="Times New Roman" w:cs="Times New Roman"/>
          <w:sz w:val="24"/>
          <w:szCs w:val="24"/>
          <w:lang w:eastAsia="en-US"/>
        </w:rPr>
        <w:t xml:space="preserve">- не пізніше </w:t>
      </w:r>
      <w:r w:rsidRPr="00E13F40">
        <w:rPr>
          <w:rFonts w:ascii="Times New Roman" w:hAnsi="Times New Roman" w:cs="Times New Roman"/>
          <w:b/>
          <w:sz w:val="24"/>
          <w:szCs w:val="24"/>
          <w:lang w:eastAsia="en-US"/>
        </w:rPr>
        <w:t>одного  місяця</w:t>
      </w:r>
      <w:r w:rsidRPr="00E13F40">
        <w:rPr>
          <w:rFonts w:ascii="Times New Roman" w:hAnsi="Times New Roman" w:cs="Times New Roman"/>
          <w:sz w:val="24"/>
          <w:szCs w:val="24"/>
          <w:lang w:eastAsia="en-US"/>
        </w:rPr>
        <w:t xml:space="preserve">  з  дня  звільнення  із  закладів (підрозділів)  за  власним  бажанням (з поважної причини),  у тому числі при переведенні чоловіка або дружини в іншу місцевість  (час переїзду  не  включається у місячний строк).  Причини,  що визнані поважними при звільненні за власним бажанням,  визначаються діючим законодавством;</w:t>
      </w:r>
    </w:p>
    <w:p w:rsidR="00343325" w:rsidRPr="00E13F40" w:rsidRDefault="00343325" w:rsidP="00FF1006">
      <w:pPr>
        <w:pStyle w:val="HTMLPreformatted"/>
        <w:shd w:val="clear" w:color="auto" w:fill="FFFFFF"/>
        <w:ind w:firstLine="851"/>
        <w:jc w:val="both"/>
        <w:textAlignment w:val="baseline"/>
        <w:rPr>
          <w:rFonts w:ascii="Times New Roman" w:hAnsi="Times New Roman" w:cs="Times New Roman"/>
          <w:sz w:val="24"/>
          <w:szCs w:val="24"/>
          <w:lang w:eastAsia="en-US"/>
        </w:rPr>
      </w:pPr>
      <w:bookmarkStart w:id="4" w:name="o1060"/>
      <w:bookmarkEnd w:id="4"/>
      <w:r w:rsidRPr="00E13F40">
        <w:rPr>
          <w:rFonts w:ascii="Times New Roman" w:hAnsi="Times New Roman" w:cs="Times New Roman"/>
          <w:sz w:val="24"/>
          <w:szCs w:val="24"/>
          <w:lang w:eastAsia="en-US"/>
        </w:rPr>
        <w:t xml:space="preserve">  - не пізніше </w:t>
      </w:r>
      <w:r w:rsidRPr="00E13F40">
        <w:rPr>
          <w:rFonts w:ascii="Times New Roman" w:hAnsi="Times New Roman" w:cs="Times New Roman"/>
          <w:b/>
          <w:sz w:val="24"/>
          <w:szCs w:val="24"/>
          <w:lang w:eastAsia="en-US"/>
        </w:rPr>
        <w:t>трьох тижнів</w:t>
      </w:r>
      <w:r w:rsidRPr="00E13F40">
        <w:rPr>
          <w:rFonts w:ascii="Times New Roman" w:hAnsi="Times New Roman" w:cs="Times New Roman"/>
          <w:sz w:val="24"/>
          <w:szCs w:val="24"/>
          <w:lang w:eastAsia="en-US"/>
        </w:rPr>
        <w:t xml:space="preserve"> при звільненні за власним  бажанням (без поважних причин);</w:t>
      </w:r>
    </w:p>
    <w:p w:rsidR="00343325" w:rsidRPr="00E13F40" w:rsidRDefault="00343325" w:rsidP="00FF1006">
      <w:pPr>
        <w:pStyle w:val="HTMLPreformatted"/>
        <w:numPr>
          <w:ilvl w:val="0"/>
          <w:numId w:val="4"/>
        </w:numPr>
        <w:shd w:val="clear" w:color="auto" w:fill="FFFFFF"/>
        <w:tabs>
          <w:tab w:val="clear" w:pos="1832"/>
          <w:tab w:val="left" w:pos="1418"/>
        </w:tabs>
        <w:ind w:left="0" w:firstLine="851"/>
        <w:jc w:val="both"/>
        <w:textAlignment w:val="baseline"/>
        <w:rPr>
          <w:rFonts w:ascii="Times New Roman" w:hAnsi="Times New Roman" w:cs="Times New Roman"/>
          <w:color w:val="000000"/>
          <w:sz w:val="24"/>
          <w:szCs w:val="24"/>
        </w:rPr>
      </w:pPr>
      <w:bookmarkStart w:id="5" w:name="o1061"/>
      <w:bookmarkEnd w:id="5"/>
      <w:r w:rsidRPr="00E13F40">
        <w:rPr>
          <w:rFonts w:ascii="Times New Roman" w:hAnsi="Times New Roman" w:cs="Times New Roman"/>
          <w:color w:val="000000"/>
          <w:sz w:val="24"/>
          <w:szCs w:val="24"/>
        </w:rPr>
        <w:t xml:space="preserve">Несвоєчасність узгодження усіх питань з приводу переводу працівників (звільнення та прийняття) може призвести до порушення вимоги ч.3 статті 24 КЗпП України, згідно якої працівник не може </w:t>
      </w:r>
      <w:r w:rsidRPr="00E13F40">
        <w:rPr>
          <w:rFonts w:ascii="Times New Roman" w:hAnsi="Times New Roman" w:cs="Times New Roman"/>
          <w:color w:val="000000"/>
          <w:sz w:val="24"/>
          <w:szCs w:val="24"/>
          <w:shd w:val="clear" w:color="auto" w:fill="FFFFFF"/>
        </w:rPr>
        <w:t>бути допущений до роботи без укладення трудового договору, оформленого наказом, та повідомлення органу ДФС.</w:t>
      </w:r>
    </w:p>
    <w:p w:rsidR="00343325" w:rsidRPr="00E13F40" w:rsidRDefault="00343325" w:rsidP="00FF1006">
      <w:pPr>
        <w:pStyle w:val="HTMLPreformatted"/>
        <w:numPr>
          <w:ilvl w:val="0"/>
          <w:numId w:val="4"/>
        </w:numPr>
        <w:shd w:val="clear" w:color="auto" w:fill="FFFFFF"/>
        <w:tabs>
          <w:tab w:val="clear" w:pos="1832"/>
          <w:tab w:val="left" w:pos="1418"/>
        </w:tabs>
        <w:ind w:left="0" w:firstLine="851"/>
        <w:jc w:val="both"/>
        <w:textAlignment w:val="baseline"/>
        <w:rPr>
          <w:rFonts w:ascii="Times New Roman" w:hAnsi="Times New Roman" w:cs="Times New Roman"/>
          <w:color w:val="000000"/>
          <w:sz w:val="24"/>
          <w:szCs w:val="24"/>
        </w:rPr>
      </w:pPr>
      <w:r w:rsidRPr="00E13F40">
        <w:rPr>
          <w:rFonts w:ascii="Times New Roman" w:hAnsi="Times New Roman" w:cs="Times New Roman"/>
          <w:color w:val="000000"/>
          <w:sz w:val="24"/>
          <w:szCs w:val="24"/>
        </w:rPr>
        <w:t>Можливі труднощі щодо забезпечення потреби ЗОЗ ОТГ мати повноцінний адміністративно-господарського персонал (економіст, юрист, охорона праці …), функції якого раніше здійснювала адміністрація РЦ ПМД, через відсутність коштів ФОП чи кадрів.</w:t>
      </w:r>
    </w:p>
    <w:p w:rsidR="00343325" w:rsidRPr="00E13F40" w:rsidRDefault="00343325" w:rsidP="00FF1006">
      <w:pPr>
        <w:pStyle w:val="1"/>
        <w:widowControl/>
        <w:numPr>
          <w:ilvl w:val="0"/>
          <w:numId w:val="4"/>
        </w:numPr>
        <w:suppressAutoHyphens w:val="0"/>
        <w:ind w:left="0" w:firstLine="851"/>
        <w:contextualSpacing/>
        <w:jc w:val="both"/>
        <w:rPr>
          <w:color w:val="000000"/>
          <w:szCs w:val="24"/>
        </w:rPr>
      </w:pPr>
      <w:r w:rsidRPr="00E13F40">
        <w:rPr>
          <w:color w:val="000000"/>
          <w:szCs w:val="24"/>
        </w:rPr>
        <w:t>Новостворений ЗОЗ ОТГ змушений провадити діяльність без ліцензії на медичну практику через неможливість її отримання в короткий проміжок часу. З цих же причин відсутні підстави  провадити діяльність, пов’язану з обігом наркотичних засобів.</w:t>
      </w:r>
    </w:p>
    <w:p w:rsidR="00343325" w:rsidRPr="00E13F40" w:rsidRDefault="00343325" w:rsidP="00FF1006">
      <w:pPr>
        <w:pStyle w:val="1"/>
        <w:widowControl/>
        <w:numPr>
          <w:ilvl w:val="0"/>
          <w:numId w:val="4"/>
        </w:numPr>
        <w:suppressAutoHyphens w:val="0"/>
        <w:ind w:left="0" w:firstLine="851"/>
        <w:contextualSpacing/>
        <w:jc w:val="both"/>
        <w:rPr>
          <w:color w:val="000000"/>
          <w:szCs w:val="24"/>
        </w:rPr>
      </w:pPr>
      <w:r w:rsidRPr="00E13F40">
        <w:rPr>
          <w:color w:val="000000"/>
          <w:szCs w:val="24"/>
        </w:rPr>
        <w:t>В силу п.3. ч.1. статті 89 БКУ у бюджеті ОТГ закладаються також і витрати на вторинну медичну допомогу, яку ЗОЗ ОТГ не зможе надавати в силу відсутності відповідних матеріально-технічних і кадрових ресурсів, а також доцільності (малочисельність територіальної громади). Відтак в цій частині медичну допомогу надаватиме ЦРЛ, що потребуватиме додаткового договірного врегулювання між ОТГ та районною радою.</w:t>
      </w:r>
    </w:p>
    <w:p w:rsidR="00343325" w:rsidRPr="00E13F40" w:rsidRDefault="00343325" w:rsidP="00FF1006">
      <w:pPr>
        <w:pStyle w:val="1"/>
        <w:widowControl/>
        <w:numPr>
          <w:ilvl w:val="0"/>
          <w:numId w:val="4"/>
        </w:numPr>
        <w:suppressAutoHyphens w:val="0"/>
        <w:ind w:left="0" w:firstLine="851"/>
        <w:contextualSpacing/>
        <w:jc w:val="both"/>
        <w:rPr>
          <w:color w:val="000000"/>
          <w:szCs w:val="24"/>
        </w:rPr>
      </w:pPr>
      <w:r w:rsidRPr="00E13F40">
        <w:rPr>
          <w:color w:val="000000"/>
          <w:szCs w:val="24"/>
        </w:rPr>
        <w:t>Можливі труднощі, пов’язані із не завершенням процесу створення та реєстрації ради ОТГ, яка має бути власником нового ЗОЗ.</w:t>
      </w:r>
    </w:p>
    <w:p w:rsidR="00343325" w:rsidRPr="00E13F40" w:rsidRDefault="00343325" w:rsidP="0030725C">
      <w:pPr>
        <w:pStyle w:val="HTMLPreformatted"/>
        <w:shd w:val="clear" w:color="auto" w:fill="FFFFFF"/>
        <w:jc w:val="both"/>
        <w:textAlignment w:val="baseline"/>
        <w:rPr>
          <w:rFonts w:ascii="Times New Roman" w:hAnsi="Times New Roman" w:cs="Times New Roman"/>
          <w:sz w:val="24"/>
          <w:szCs w:val="24"/>
          <w:lang w:eastAsia="en-US"/>
        </w:rPr>
      </w:pPr>
      <w:r>
        <w:rPr>
          <w:rFonts w:ascii="Times New Roman" w:hAnsi="Times New Roman" w:cs="Mangal"/>
          <w:color w:val="000000"/>
          <w:kern w:val="1"/>
          <w:sz w:val="24"/>
          <w:szCs w:val="24"/>
          <w:lang w:eastAsia="hi-IN" w:bidi="hi-IN"/>
        </w:rPr>
        <w:tab/>
      </w:r>
      <w:r w:rsidRPr="00E13F40">
        <w:rPr>
          <w:rFonts w:ascii="Times New Roman" w:hAnsi="Times New Roman" w:cs="Times New Roman"/>
          <w:sz w:val="24"/>
          <w:szCs w:val="24"/>
          <w:lang w:eastAsia="en-US"/>
        </w:rPr>
        <w:t>Якщо створення ЗОЗ ОТГ потребує певного часу, на цей перехідний період, на підставі договору про міжбюджетні трансферти, укладеного між радою ОТГ та районною радою, РЦ ПМД може продовжувати обслуговувати мешканців ОТГ. За таких умов існує необхідність та можливість продовження функціонування відповідних амбулаторій та ФАПів у складі РЦ ПМД. Відповідно  будуть продовжувати свою дію трудові договори з працівниками (допоки не буде створений ЗОЗ ОТГ)</w:t>
      </w:r>
      <w:r>
        <w:rPr>
          <w:rFonts w:ascii="Times New Roman" w:hAnsi="Times New Roman" w:cs="Times New Roman"/>
          <w:sz w:val="24"/>
          <w:szCs w:val="24"/>
          <w:lang w:eastAsia="en-US"/>
        </w:rPr>
        <w:t>.</w:t>
      </w:r>
    </w:p>
    <w:p w:rsidR="00343325" w:rsidRDefault="00343325" w:rsidP="00CD5160">
      <w:pPr>
        <w:pStyle w:val="ListParagraph"/>
        <w:jc w:val="center"/>
        <w:rPr>
          <w:b/>
        </w:rPr>
      </w:pPr>
    </w:p>
    <w:p w:rsidR="00343325" w:rsidRPr="00CD5160" w:rsidRDefault="00343325" w:rsidP="00CD5160">
      <w:pPr>
        <w:pStyle w:val="ListParagraph"/>
        <w:jc w:val="center"/>
        <w:rPr>
          <w:b/>
        </w:rPr>
      </w:pPr>
      <w:r w:rsidRPr="00CD5160">
        <w:rPr>
          <w:b/>
        </w:rPr>
        <w:t>ФЕДЕРАЦІЯ ПРОФСПІЛОК РІВНЕНСЬКОЇ ОБЛАСТІ</w:t>
      </w:r>
    </w:p>
    <w:p w:rsidR="00343325" w:rsidRDefault="00343325" w:rsidP="00CD5160">
      <w:pPr>
        <w:jc w:val="center"/>
        <w:rPr>
          <w:b/>
        </w:rPr>
      </w:pPr>
      <w:r w:rsidRPr="00CD5160">
        <w:rPr>
          <w:b/>
        </w:rPr>
        <w:t>ПРЕЗИДІЯ</w:t>
      </w:r>
    </w:p>
    <w:p w:rsidR="00343325" w:rsidRPr="00CD5160" w:rsidRDefault="00343325" w:rsidP="00CD5160">
      <w:pPr>
        <w:jc w:val="center"/>
        <w:rPr>
          <w:b/>
        </w:rPr>
      </w:pPr>
    </w:p>
    <w:p w:rsidR="00343325" w:rsidRPr="00CD5160" w:rsidRDefault="00343325" w:rsidP="00CD5160">
      <w:pPr>
        <w:keepNext/>
        <w:jc w:val="center"/>
        <w:outlineLvl w:val="0"/>
        <w:rPr>
          <w:b/>
        </w:rPr>
      </w:pPr>
      <w:r w:rsidRPr="00CD5160">
        <w:rPr>
          <w:b/>
        </w:rPr>
        <w:t>ПОСТАНОВА</w:t>
      </w:r>
    </w:p>
    <w:p w:rsidR="00343325" w:rsidRPr="00CD5160" w:rsidRDefault="00343325" w:rsidP="00CD5160">
      <w:pPr>
        <w:keepNext/>
        <w:outlineLvl w:val="0"/>
      </w:pPr>
    </w:p>
    <w:p w:rsidR="00343325" w:rsidRPr="00CD5160" w:rsidRDefault="00343325" w:rsidP="00E2083B">
      <w:r w:rsidRPr="00CD5160">
        <w:t>23.01.2017 р.</w:t>
      </w:r>
      <w:r>
        <w:t xml:space="preserve">                            </w:t>
      </w:r>
      <w:r w:rsidRPr="00CD5160">
        <w:tab/>
      </w:r>
      <w:r>
        <w:t xml:space="preserve">           </w:t>
      </w:r>
      <w:r w:rsidRPr="00CD5160">
        <w:t>м.</w:t>
      </w:r>
      <w:r>
        <w:t xml:space="preserve"> </w:t>
      </w:r>
      <w:r w:rsidRPr="00CD5160">
        <w:t>Рівне                                   №П-12-2</w:t>
      </w:r>
    </w:p>
    <w:p w:rsidR="00343325" w:rsidRPr="00CD5160" w:rsidRDefault="00343325" w:rsidP="00CD5160"/>
    <w:p w:rsidR="00343325" w:rsidRPr="00CD5160" w:rsidRDefault="00343325" w:rsidP="00CD5160">
      <w:pPr>
        <w:rPr>
          <w:b/>
        </w:rPr>
      </w:pPr>
      <w:r w:rsidRPr="00CD5160">
        <w:rPr>
          <w:b/>
        </w:rPr>
        <w:t xml:space="preserve">Про роботу ФПО, її членських </w:t>
      </w:r>
    </w:p>
    <w:p w:rsidR="00343325" w:rsidRPr="00CD5160" w:rsidRDefault="00343325" w:rsidP="00CD5160">
      <w:pPr>
        <w:rPr>
          <w:b/>
        </w:rPr>
      </w:pPr>
      <w:r w:rsidRPr="00CD5160">
        <w:rPr>
          <w:b/>
        </w:rPr>
        <w:t>організацій в умовах реалізації</w:t>
      </w:r>
    </w:p>
    <w:p w:rsidR="00343325" w:rsidRPr="00CD5160" w:rsidRDefault="00343325" w:rsidP="00CD5160">
      <w:pPr>
        <w:rPr>
          <w:b/>
        </w:rPr>
      </w:pPr>
      <w:r w:rsidRPr="00CD5160">
        <w:rPr>
          <w:b/>
        </w:rPr>
        <w:t xml:space="preserve">Закону України “Про добровільне </w:t>
      </w:r>
    </w:p>
    <w:p w:rsidR="00343325" w:rsidRPr="00CD5160" w:rsidRDefault="00343325" w:rsidP="00CD5160">
      <w:pPr>
        <w:rPr>
          <w:b/>
        </w:rPr>
      </w:pPr>
      <w:r w:rsidRPr="00CD5160">
        <w:rPr>
          <w:b/>
        </w:rPr>
        <w:t>об’єднання територіальних громад»</w:t>
      </w:r>
    </w:p>
    <w:p w:rsidR="00343325" w:rsidRPr="00CD5160" w:rsidRDefault="00343325" w:rsidP="00CD5160"/>
    <w:p w:rsidR="00343325" w:rsidRPr="00CD5160" w:rsidRDefault="00343325" w:rsidP="00CD5160">
      <w:pPr>
        <w:ind w:firstLine="450"/>
        <w:jc w:val="both"/>
        <w:rPr>
          <w:rFonts w:ascii="Trebuchet MS" w:hAnsi="Trebuchet MS"/>
        </w:rPr>
      </w:pPr>
      <w:r w:rsidRPr="00CD5160">
        <w:t>З набранням чинності Закону України</w:t>
      </w:r>
      <w:r>
        <w:t xml:space="preserve"> </w:t>
      </w:r>
      <w:r w:rsidRPr="00CD5160">
        <w:t>«</w:t>
      </w:r>
      <w:r w:rsidRPr="00CD5160">
        <w:rPr>
          <w:bCs/>
          <w:bdr w:val="none" w:sz="0" w:space="0" w:color="auto" w:frame="1"/>
        </w:rPr>
        <w:t>Про добровільне об’єднання територіальних громад»</w:t>
      </w:r>
      <w:r w:rsidRPr="00CD5160">
        <w:t>, метою якого є відхід від централізованої моделі управління в державі, забезпечення спроможності місцевого самоврядування та побудова ефективної системи територіальної організації влади в Україні. Реалізація повною мірою положень Європейської хартії місцевого самоврядування, фінансової самодостатності місцевого самоврядування, новий для країни процес об’єднання громад зачіпає інтереси багатьох сторін – представників виконавчої влади, органів місцевого самоврядування, мешканців.</w:t>
      </w:r>
    </w:p>
    <w:p w:rsidR="00343325" w:rsidRPr="00CD5160" w:rsidRDefault="00343325" w:rsidP="00CD5160">
      <w:pPr>
        <w:ind w:firstLine="450"/>
        <w:jc w:val="both"/>
      </w:pPr>
      <w:r w:rsidRPr="00CD5160">
        <w:tab/>
        <w:t>Зачіпає він і інтереси профспілок. Одним із головних пріоритетів діяльності Федерації профспілок області, в умовах децентралізації влади та створення об’єднаних територіальних громад,  є збереження цілісності та єдності галузевих організаційних ланок профспілок,  їх  організаційної структури, недопущення необґрунтованої ліквідації первинних профспілкових організацій у процесі оптимізації  мережі закладів  ЖКГ, бюджетної сфери, АПК.</w:t>
      </w:r>
      <w:r>
        <w:t xml:space="preserve"> </w:t>
      </w:r>
      <w:r w:rsidRPr="00CD5160">
        <w:t>Динаміка та стан профспілкового членства в умовах</w:t>
      </w:r>
      <w:r>
        <w:t xml:space="preserve"> </w:t>
      </w:r>
      <w:r w:rsidRPr="00CD5160">
        <w:t>створення</w:t>
      </w:r>
      <w:r>
        <w:t xml:space="preserve"> </w:t>
      </w:r>
      <w:r w:rsidRPr="00CD5160">
        <w:t>об’єднаних</w:t>
      </w:r>
      <w:r>
        <w:t xml:space="preserve"> </w:t>
      </w:r>
      <w:r w:rsidRPr="00CD5160">
        <w:t>територіальних громадах мають</w:t>
      </w:r>
      <w:r>
        <w:t xml:space="preserve"> </w:t>
      </w:r>
      <w:r w:rsidRPr="00CD5160">
        <w:t>тенденцію до зниження і це</w:t>
      </w:r>
      <w:r>
        <w:t xml:space="preserve"> </w:t>
      </w:r>
      <w:r w:rsidRPr="00CD5160">
        <w:t>викликає</w:t>
      </w:r>
      <w:r>
        <w:t xml:space="preserve"> </w:t>
      </w:r>
      <w:r w:rsidRPr="00CD5160">
        <w:t>занепокоєння. Потребує  більш системне вирішення статутних вимог щодо сплати членських внесків</w:t>
      </w:r>
      <w:r w:rsidRPr="00CD5160">
        <w:rPr>
          <w:b/>
        </w:rPr>
        <w:t>.</w:t>
      </w:r>
    </w:p>
    <w:p w:rsidR="00343325" w:rsidRPr="00CD5160" w:rsidRDefault="00343325" w:rsidP="00CD5160">
      <w:pPr>
        <w:ind w:firstLine="450"/>
        <w:jc w:val="both"/>
      </w:pPr>
      <w:r w:rsidRPr="00CD5160">
        <w:tab/>
        <w:t>З метою захисту прав та інтересів членів профспілок під час формування та реалізації регіональної політики на місцях,  ФПО рекомендує профспілковим  структурам усіх рівнів долучитися до роботи в громадських радах, колегіях, комісіях  при місцевих органах влади , зокрема місцевого самоврядування.</w:t>
      </w:r>
    </w:p>
    <w:p w:rsidR="00343325" w:rsidRPr="00CD5160" w:rsidRDefault="00343325" w:rsidP="00CD5160">
      <w:pPr>
        <w:ind w:firstLine="709"/>
        <w:jc w:val="both"/>
      </w:pPr>
      <w:r w:rsidRPr="00CD5160">
        <w:t>Федерація профспілок області в чергове закликає органи влади, та місцевого самоврядування,  роботодавців та спілчан усвідомити, що ми маємо стати партнерами на шляху цивілізованої модернізації країни, та піднести на вищий рівень соціальний діалог задля єдиної мети – побудови соціально відповідального за своїх громадян суспільства.</w:t>
      </w:r>
    </w:p>
    <w:p w:rsidR="00343325" w:rsidRPr="00CD5160" w:rsidRDefault="00343325" w:rsidP="00CD5160">
      <w:pPr>
        <w:ind w:firstLine="709"/>
        <w:jc w:val="both"/>
      </w:pPr>
      <w:r w:rsidRPr="00CD5160">
        <w:t>У зв’язку зі змінами державної політики щодо реформування галузей бюджетної сфери   в умовах децентралізації повноважень органів державної влади,  виборним профспілковим органам усіх рівнів слід своєчасно реагувати на відповідні рішення, впливати на їх прийняття з використанням всіх можливих форм і методів профспілкової роботи.</w:t>
      </w:r>
    </w:p>
    <w:p w:rsidR="00343325" w:rsidRPr="00CD5160" w:rsidRDefault="00343325" w:rsidP="00CD5160">
      <w:pPr>
        <w:ind w:firstLine="709"/>
        <w:jc w:val="both"/>
      </w:pPr>
      <w:r w:rsidRPr="00CD5160">
        <w:t xml:space="preserve">Розвиток профспілкового руху в області та  в цілому  в Україні, в умовах децентралізації повноважень органів державної влади та органів місцевого самоврядування, є неможливим без підвищення авторитету і зростання довіри працюючих до профспілкових організацій всіх рівнів, а будь-яка довіра базується на наших реальних діях. </w:t>
      </w:r>
    </w:p>
    <w:p w:rsidR="00343325" w:rsidRPr="00CD5160" w:rsidRDefault="00343325" w:rsidP="00CD5160">
      <w:pPr>
        <w:ind w:firstLine="709"/>
        <w:jc w:val="both"/>
      </w:pPr>
      <w:r w:rsidRPr="00CD5160">
        <w:t xml:space="preserve">Тому вся наша діяльність має будуватися на цьому постулаті. Лише за умови його творчого використання ми, в умовах непростого сьогодення, зможемо говорити про наші реальні здобутки і надбання у справі збереження і нарощування потенціалу Федерації профспілок області, її членських організацій. На підставі вищезазначеного , </w:t>
      </w:r>
    </w:p>
    <w:p w:rsidR="00343325" w:rsidRPr="00CD5160" w:rsidRDefault="00343325" w:rsidP="00CD5160">
      <w:pPr>
        <w:jc w:val="both"/>
      </w:pPr>
      <w:r w:rsidRPr="00CD5160">
        <w:t xml:space="preserve">Президія Федерації профспілок  Рівненської області </w:t>
      </w:r>
    </w:p>
    <w:p w:rsidR="00343325" w:rsidRPr="00CD5160" w:rsidRDefault="00343325" w:rsidP="00CD5160">
      <w:pPr>
        <w:jc w:val="both"/>
      </w:pPr>
      <w:r w:rsidRPr="00CD5160">
        <w:t>ПОСТАНОВЛЯЄ:</w:t>
      </w:r>
    </w:p>
    <w:p w:rsidR="00343325" w:rsidRPr="00CD5160" w:rsidRDefault="00343325" w:rsidP="00CD5160">
      <w:pPr>
        <w:jc w:val="both"/>
      </w:pPr>
      <w:r w:rsidRPr="00CD5160">
        <w:tab/>
        <w:t>1. Інформацію голови Федерації профспілок області - Шершуна М.Х. «Про роботу Федерації профспілок Рівненської області, її членських організацій в умовах реалізації Закону України «Про добровільне об’єднання територіальних громад» взяти до відома.</w:t>
      </w:r>
    </w:p>
    <w:p w:rsidR="00343325" w:rsidRPr="00CD5160" w:rsidRDefault="00343325" w:rsidP="00CD5160">
      <w:pPr>
        <w:ind w:firstLine="708"/>
        <w:jc w:val="both"/>
      </w:pPr>
      <w:r w:rsidRPr="00CD5160">
        <w:t>2. Виборним органам організаційних ланок Федерації профспілок області, обласних галузевих профоб’єднань продовжити роботу щодо:</w:t>
      </w:r>
    </w:p>
    <w:p w:rsidR="00343325" w:rsidRPr="00CD5160" w:rsidRDefault="00343325" w:rsidP="00CD5160">
      <w:pPr>
        <w:ind w:firstLine="708"/>
        <w:jc w:val="both"/>
      </w:pPr>
      <w:r w:rsidRPr="00CD5160">
        <w:t>-  виконання постанови Президії ФПО №П-05-1 від 30.05.2016  «Про діяльність профспілкових організацій в умовах децентралізації влади і створення територіальних громад»;</w:t>
      </w:r>
    </w:p>
    <w:p w:rsidR="00343325" w:rsidRPr="00CD5160" w:rsidRDefault="00343325" w:rsidP="00CD5160">
      <w:pPr>
        <w:ind w:firstLine="708"/>
        <w:jc w:val="both"/>
      </w:pPr>
      <w:r w:rsidRPr="00CD5160">
        <w:t>- збереження цілісності та єдності галузевих організаційних ланок профспілок  з метою недопущення необґрунтованої ліквідації первинних профспілкових організацій у процесі оптимізації  мережі закладів  ЖКГ, бюджетної сфери  тощо.</w:t>
      </w:r>
    </w:p>
    <w:p w:rsidR="00343325" w:rsidRPr="00CD5160" w:rsidRDefault="00343325" w:rsidP="00CD5160">
      <w:pPr>
        <w:ind w:firstLine="708"/>
        <w:jc w:val="both"/>
      </w:pPr>
      <w:r w:rsidRPr="00CD5160">
        <w:t>3. Затвердити Положення про координаційну раду  представників  профспілкових організацій ОТГ.</w:t>
      </w:r>
    </w:p>
    <w:p w:rsidR="00343325" w:rsidRPr="00CD5160" w:rsidRDefault="00343325" w:rsidP="00A80BAD">
      <w:pPr>
        <w:ind w:firstLine="708"/>
        <w:jc w:val="both"/>
      </w:pPr>
      <w:r w:rsidRPr="00CD5160">
        <w:t>4. Керівникам Федерації профспілок області:</w:t>
      </w:r>
    </w:p>
    <w:p w:rsidR="00343325" w:rsidRPr="00CD5160" w:rsidRDefault="00343325" w:rsidP="00CD5160">
      <w:pPr>
        <w:jc w:val="both"/>
      </w:pPr>
      <w:r w:rsidRPr="00CD5160">
        <w:tab/>
        <w:t xml:space="preserve">4.1. Укласти Угоди про співпрацю між  Федерацією профспілок Рівненської області та  об’єднаними  територіальними громадами . </w:t>
      </w:r>
    </w:p>
    <w:p w:rsidR="00343325" w:rsidRPr="00CD5160" w:rsidRDefault="00343325" w:rsidP="00CD5160">
      <w:pPr>
        <w:jc w:val="both"/>
      </w:pPr>
      <w:r w:rsidRPr="00CD5160">
        <w:tab/>
        <w:t>4.2. Укласти тристоронню Угоду про співпрацю між Рівненським регіональним відділенням Асоціації міст України , Центром розвитку місцевого самоврядування в Рівненській області та Федерацією профспілок Рівненської області.</w:t>
      </w:r>
    </w:p>
    <w:p w:rsidR="00343325" w:rsidRPr="00CD5160" w:rsidRDefault="00343325" w:rsidP="00CD5160">
      <w:pPr>
        <w:ind w:firstLine="708"/>
        <w:jc w:val="both"/>
      </w:pPr>
      <w:r w:rsidRPr="00CD5160">
        <w:t>4.3. З метою координації  роботи первинних профспілкових організацій, членів профспілок в ОТГ, провести організаційну роботу щодо підготовки і створення координаційних рад представників  профспілкових організацій ОТГ.</w:t>
      </w:r>
    </w:p>
    <w:p w:rsidR="00343325" w:rsidRPr="00CD5160" w:rsidRDefault="00343325" w:rsidP="00CD5160">
      <w:pPr>
        <w:jc w:val="both"/>
      </w:pPr>
      <w:r w:rsidRPr="00CD5160">
        <w:tab/>
        <w:t>5.Федерації профспілок області, обласним галузевим профоб’єднанням:</w:t>
      </w:r>
    </w:p>
    <w:p w:rsidR="00343325" w:rsidRPr="00CD5160" w:rsidRDefault="00343325" w:rsidP="00CD5160">
      <w:pPr>
        <w:pStyle w:val="ListParagraph"/>
        <w:ind w:left="-142"/>
        <w:jc w:val="both"/>
      </w:pPr>
      <w:r w:rsidRPr="00CD5160">
        <w:t>5.1. Спрямувати зусилля, в процесі створення ОТГ, на роз'яснення організаційним ланкам щодо необхідності збереження галузевого принципу діяльності профспілки в окремих галузях, як це вказано в ст..1 Закону України «Про професійні спілки, їх права та гарантії діяльності».</w:t>
      </w:r>
    </w:p>
    <w:p w:rsidR="00343325" w:rsidRPr="00CD5160" w:rsidRDefault="00343325" w:rsidP="00CD5160">
      <w:pPr>
        <w:ind w:left="-142" w:firstLine="850"/>
        <w:jc w:val="both"/>
      </w:pPr>
      <w:r w:rsidRPr="00CD5160">
        <w:t>5.2. Забезпечити, на принципах партнерства та соціального діалогу, співпрацю  з  новоствореними органами управління об’єднаних територіальних громад, з метою створення належних умов роботи працівникам , в питаннях формування мережі комунальних закладів , збереження функціонування в них первинних профспілкових організацій.</w:t>
      </w:r>
    </w:p>
    <w:p w:rsidR="00343325" w:rsidRPr="00CD5160" w:rsidRDefault="00343325" w:rsidP="00CD5160">
      <w:pPr>
        <w:ind w:left="-142" w:firstLine="850"/>
        <w:jc w:val="both"/>
      </w:pPr>
      <w:r w:rsidRPr="00CD5160">
        <w:t>5.3. Укласти договори між</w:t>
      </w:r>
      <w:r>
        <w:t xml:space="preserve"> </w:t>
      </w:r>
      <w:r w:rsidRPr="00CD5160">
        <w:t>організаційними ланками профспілок та об’єднаними</w:t>
      </w:r>
      <w:r>
        <w:t xml:space="preserve"> </w:t>
      </w:r>
      <w:r w:rsidRPr="00CD5160">
        <w:t>територіальними громадами про безготівкове</w:t>
      </w:r>
      <w:r>
        <w:t xml:space="preserve"> </w:t>
      </w:r>
      <w:r w:rsidRPr="00CD5160">
        <w:t>перерахування</w:t>
      </w:r>
      <w:r>
        <w:t xml:space="preserve"> </w:t>
      </w:r>
      <w:r w:rsidRPr="00CD5160">
        <w:t>членських</w:t>
      </w:r>
      <w:r>
        <w:t xml:space="preserve"> </w:t>
      </w:r>
      <w:r w:rsidRPr="00CD5160">
        <w:t>профспілкових</w:t>
      </w:r>
      <w:r>
        <w:t xml:space="preserve"> </w:t>
      </w:r>
      <w:r w:rsidRPr="00CD5160">
        <w:t>внесків у порядку, визначеному</w:t>
      </w:r>
      <w:r>
        <w:t xml:space="preserve"> </w:t>
      </w:r>
      <w:r w:rsidRPr="00CD5160">
        <w:t>статтею 42 Закону України «Про професійні</w:t>
      </w:r>
      <w:r>
        <w:t xml:space="preserve"> </w:t>
      </w:r>
      <w:r w:rsidRPr="00CD5160">
        <w:t>спілки, їх права та гарантії</w:t>
      </w:r>
      <w:r>
        <w:t xml:space="preserve"> </w:t>
      </w:r>
      <w:r w:rsidRPr="00CD5160">
        <w:t xml:space="preserve">діяльності». </w:t>
      </w:r>
    </w:p>
    <w:p w:rsidR="00343325" w:rsidRPr="00CD5160" w:rsidRDefault="00343325" w:rsidP="00CD5160">
      <w:pPr>
        <w:ind w:firstLine="708"/>
        <w:jc w:val="both"/>
      </w:pPr>
      <w:r w:rsidRPr="00CD5160">
        <w:t>5.4. Розглянути під час проведення семінарів, передбачених на 2017 рік, за участі керівників об'єднаних територіальних громад , їх галузевих структур,  питання щодо  забезпечення пріоритету збереження та розвитку тих чи інших  установ, закладів, підприємств, діяльності організаційних ланок  профспілок в умовах децентралізації .</w:t>
      </w:r>
    </w:p>
    <w:p w:rsidR="00343325" w:rsidRPr="00CD5160" w:rsidRDefault="00343325" w:rsidP="00CD5160">
      <w:pPr>
        <w:jc w:val="both"/>
      </w:pPr>
      <w:r w:rsidRPr="00CD5160">
        <w:tab/>
        <w:t>5.5. Активізувати  консультативну та роз’яснювальну роботу з метою надання дієвої  організаційної та правової допомоги організаційним ланкам та членам профспілок  бюджетної сфери та ЖКГ, які передані в управління об’єднаним територіальним громадам.</w:t>
      </w:r>
    </w:p>
    <w:p w:rsidR="00343325" w:rsidRPr="00CD5160" w:rsidRDefault="00343325" w:rsidP="00CD5160">
      <w:pPr>
        <w:ind w:firstLine="708"/>
        <w:jc w:val="both"/>
      </w:pPr>
      <w:r w:rsidRPr="00CD5160">
        <w:t>5.6. Посилити роботу, з використанням інформаційних технологій , щодо висвітлення ефективних дій , форм і методів діяльності організаційних ланок обласних галузевих профоб’єднань  для вирішення питань економічного та соціального захисту працівників.</w:t>
      </w:r>
    </w:p>
    <w:p w:rsidR="00343325" w:rsidRPr="00CD5160" w:rsidRDefault="00343325" w:rsidP="00CD5160">
      <w:pPr>
        <w:jc w:val="both"/>
      </w:pPr>
      <w:r w:rsidRPr="00CD5160">
        <w:tab/>
        <w:t>5.7. За клопотанням трудових колективів чи профспілкових організацій, брати участь у формуванні статутів та інших установчих документів , колективних договорів , інших локальних нормативно-правових актів закладів,</w:t>
      </w:r>
      <w:r>
        <w:t xml:space="preserve"> </w:t>
      </w:r>
      <w:r w:rsidRPr="00CD5160">
        <w:t xml:space="preserve">підприємств, установ, переданих в підпорядкування ОТГ, в яких максимально передбачити роль профспілки в діяльності комунальних закладів. </w:t>
      </w:r>
    </w:p>
    <w:p w:rsidR="00343325" w:rsidRDefault="00343325" w:rsidP="00CD5160">
      <w:pPr>
        <w:ind w:firstLine="708"/>
        <w:jc w:val="both"/>
        <w:rPr>
          <w:sz w:val="28"/>
          <w:szCs w:val="28"/>
        </w:rPr>
      </w:pPr>
      <w:r w:rsidRPr="00A02AFB">
        <w:rPr>
          <w:noProof/>
          <w:sz w:val="28"/>
          <w:szCs w:val="28"/>
          <w:lang w:val="en-US" w:eastAsia="en-US"/>
        </w:rPr>
        <w:pict>
          <v:shape id="Рисунок 5" o:spid="_x0000_i1034" type="#_x0000_t75" style="width:455.4pt;height:567pt;visibility:visible">
            <v:imagedata r:id="rId20" o:title="" croptop="3831f" cropbottom="10764f" cropleft="7247f" cropright="2438f"/>
          </v:shape>
        </w:pict>
      </w:r>
    </w:p>
    <w:p w:rsidR="00343325" w:rsidRPr="00854C09" w:rsidRDefault="00343325" w:rsidP="00B34884">
      <w:pPr>
        <w:jc w:val="right"/>
        <w:rPr>
          <w:sz w:val="20"/>
          <w:szCs w:val="20"/>
        </w:rPr>
      </w:pPr>
      <w:r>
        <w:rPr>
          <w:sz w:val="28"/>
          <w:szCs w:val="28"/>
        </w:rPr>
        <w:br w:type="page"/>
        <w:t xml:space="preserve"> </w:t>
      </w:r>
      <w:r>
        <w:rPr>
          <w:sz w:val="20"/>
          <w:szCs w:val="20"/>
        </w:rPr>
        <w:t>«</w:t>
      </w:r>
      <w:r w:rsidRPr="00854C09">
        <w:rPr>
          <w:sz w:val="20"/>
          <w:szCs w:val="20"/>
        </w:rPr>
        <w:t>Затверджено</w:t>
      </w:r>
      <w:r>
        <w:rPr>
          <w:sz w:val="20"/>
          <w:szCs w:val="20"/>
        </w:rPr>
        <w:t>»</w:t>
      </w:r>
    </w:p>
    <w:p w:rsidR="00343325" w:rsidRPr="00854C09" w:rsidRDefault="00343325" w:rsidP="00854C09">
      <w:pPr>
        <w:jc w:val="right"/>
        <w:rPr>
          <w:sz w:val="20"/>
          <w:szCs w:val="20"/>
        </w:rPr>
      </w:pPr>
      <w:r w:rsidRPr="00854C09">
        <w:rPr>
          <w:sz w:val="20"/>
          <w:szCs w:val="20"/>
        </w:rPr>
        <w:t>президією ФПО</w:t>
      </w:r>
    </w:p>
    <w:p w:rsidR="00343325" w:rsidRPr="00854C09" w:rsidRDefault="00343325" w:rsidP="00854C09">
      <w:pPr>
        <w:jc w:val="right"/>
        <w:rPr>
          <w:sz w:val="20"/>
          <w:szCs w:val="20"/>
        </w:rPr>
      </w:pPr>
      <w:r w:rsidRPr="00854C09">
        <w:rPr>
          <w:sz w:val="20"/>
          <w:szCs w:val="20"/>
        </w:rPr>
        <w:t>від 23.01.2017 №П-12-2</w:t>
      </w:r>
    </w:p>
    <w:p w:rsidR="00343325" w:rsidRPr="00854C09" w:rsidRDefault="00343325" w:rsidP="00854C09">
      <w:pPr>
        <w:jc w:val="center"/>
        <w:rPr>
          <w:b/>
        </w:rPr>
      </w:pPr>
    </w:p>
    <w:p w:rsidR="00343325" w:rsidRPr="00854C09" w:rsidRDefault="00343325" w:rsidP="00854C09">
      <w:pPr>
        <w:jc w:val="center"/>
        <w:rPr>
          <w:b/>
        </w:rPr>
      </w:pPr>
      <w:r w:rsidRPr="00854C09">
        <w:rPr>
          <w:b/>
        </w:rPr>
        <w:t>ПОЛОЖЕННЯ</w:t>
      </w:r>
    </w:p>
    <w:p w:rsidR="00343325" w:rsidRDefault="00343325" w:rsidP="00A80BAD">
      <w:pPr>
        <w:rPr>
          <w:b/>
        </w:rPr>
      </w:pPr>
      <w:r w:rsidRPr="00854C09">
        <w:rPr>
          <w:b/>
        </w:rPr>
        <w:t>про координаційну раду</w:t>
      </w:r>
      <w:r>
        <w:rPr>
          <w:b/>
        </w:rPr>
        <w:t xml:space="preserve">  </w:t>
      </w:r>
      <w:r w:rsidRPr="00854C09">
        <w:rPr>
          <w:b/>
        </w:rPr>
        <w:t xml:space="preserve">представників первинних профспілкових організацій </w:t>
      </w:r>
      <w:r>
        <w:rPr>
          <w:b/>
        </w:rPr>
        <w:t xml:space="preserve">   </w:t>
      </w:r>
    </w:p>
    <w:p w:rsidR="00343325" w:rsidRPr="00854C09" w:rsidRDefault="00343325" w:rsidP="00A80BAD">
      <w:pPr>
        <w:rPr>
          <w:b/>
        </w:rPr>
      </w:pPr>
      <w:r>
        <w:rPr>
          <w:b/>
        </w:rPr>
        <w:t xml:space="preserve">                                              </w:t>
      </w:r>
      <w:r w:rsidRPr="00854C09">
        <w:rPr>
          <w:b/>
        </w:rPr>
        <w:t>об’єднаної територіальної громади</w:t>
      </w:r>
    </w:p>
    <w:p w:rsidR="00343325" w:rsidRPr="00854C09" w:rsidRDefault="00343325" w:rsidP="00A80BAD">
      <w:pPr>
        <w:spacing w:after="120"/>
        <w:rPr>
          <w:b/>
        </w:rPr>
      </w:pPr>
      <w:r>
        <w:rPr>
          <w:b/>
        </w:rPr>
        <w:t xml:space="preserve">            </w:t>
      </w:r>
      <w:r w:rsidRPr="00854C09">
        <w:rPr>
          <w:b/>
        </w:rPr>
        <w:t>1. Загальні положення</w:t>
      </w:r>
    </w:p>
    <w:p w:rsidR="00343325" w:rsidRPr="00854C09" w:rsidRDefault="00343325" w:rsidP="00854C09">
      <w:pPr>
        <w:ind w:firstLine="708"/>
        <w:jc w:val="both"/>
      </w:pPr>
      <w:r w:rsidRPr="00854C09">
        <w:t>1.1. Координаційна рада представників первинних профспілкових організацій об’єднаної територіальної громади ( далі - Координаційна рада ) утворюється на зборах представників первинних профспілкових організацій об’єднаної територіальної громади (далі – ОТГ) для координації їх діяльності;</w:t>
      </w:r>
    </w:p>
    <w:p w:rsidR="00343325" w:rsidRPr="00854C09" w:rsidRDefault="00343325" w:rsidP="00854C09">
      <w:pPr>
        <w:ind w:firstLine="708"/>
        <w:jc w:val="both"/>
      </w:pPr>
      <w:r w:rsidRPr="00854C09">
        <w:t>1.2. Координаційна рада діє відповідно до законодавства України, Статуту  Федерації профспілок Рівненської області, цього Положення, інших нормативно-правових актів, які стосуються діяльності профспілок;</w:t>
      </w:r>
    </w:p>
    <w:p w:rsidR="00343325" w:rsidRPr="00854C09" w:rsidRDefault="00343325" w:rsidP="00854C09">
      <w:pPr>
        <w:ind w:firstLine="708"/>
        <w:jc w:val="both"/>
      </w:pPr>
      <w:r w:rsidRPr="00854C09">
        <w:t>1.3. Координаційна рада формується з представників  первинних профспілкових організацій на принципах добровільності.</w:t>
      </w:r>
    </w:p>
    <w:p w:rsidR="00343325" w:rsidRPr="00854C09" w:rsidRDefault="00343325" w:rsidP="00854C09">
      <w:pPr>
        <w:ind w:firstLine="708"/>
        <w:jc w:val="both"/>
      </w:pPr>
      <w:r w:rsidRPr="00854C09">
        <w:t>Координаційну раду очолює голова, який обирається радою. З числа членів ради обираються також заступники голови ,кількість яких визначається радою.</w:t>
      </w:r>
    </w:p>
    <w:p w:rsidR="00343325" w:rsidRPr="00854C09" w:rsidRDefault="00343325" w:rsidP="00854C09">
      <w:pPr>
        <w:ind w:left="708"/>
        <w:jc w:val="both"/>
      </w:pPr>
      <w:r w:rsidRPr="00854C09">
        <w:t>1.4. Координаційна рада у своїй діяльності незалежна від органів</w:t>
      </w:r>
    </w:p>
    <w:p w:rsidR="00343325" w:rsidRPr="00854C09" w:rsidRDefault="00343325" w:rsidP="00854C09">
      <w:pPr>
        <w:jc w:val="both"/>
      </w:pPr>
      <w:r w:rsidRPr="00854C09">
        <w:t xml:space="preserve"> державної влади та місцевого самоврядування, роботодавців та їх об'єднань, політичних партій, інших громадських організацій, їм не підзвітна і не підконтрольна, взаємовідношення з ними будує на основі рівноправного партнерства,</w:t>
      </w:r>
      <w:r>
        <w:t xml:space="preserve"> </w:t>
      </w:r>
      <w:r w:rsidRPr="00854C09">
        <w:t>конструктивного діалогу.</w:t>
      </w:r>
    </w:p>
    <w:p w:rsidR="00343325" w:rsidRPr="00A80BAD" w:rsidRDefault="00343325" w:rsidP="00A80BAD">
      <w:pPr>
        <w:tabs>
          <w:tab w:val="left" w:pos="8535"/>
        </w:tabs>
        <w:spacing w:line="360" w:lineRule="auto"/>
        <w:ind w:firstLine="708"/>
        <w:jc w:val="both"/>
      </w:pPr>
      <w:r w:rsidRPr="00854C09">
        <w:rPr>
          <w:b/>
        </w:rPr>
        <w:t>2. Головні функції координаційної ради</w:t>
      </w:r>
    </w:p>
    <w:p w:rsidR="00343325" w:rsidRPr="00854C09" w:rsidRDefault="00343325" w:rsidP="00854C09">
      <w:pPr>
        <w:spacing w:after="120"/>
        <w:ind w:firstLine="708"/>
        <w:jc w:val="both"/>
        <w:rPr>
          <w:b/>
        </w:rPr>
      </w:pPr>
      <w:r w:rsidRPr="00854C09">
        <w:rPr>
          <w:b/>
        </w:rPr>
        <w:t>Координаційна рада</w:t>
      </w:r>
    </w:p>
    <w:p w:rsidR="00343325" w:rsidRPr="00854C09" w:rsidRDefault="00343325" w:rsidP="00854C09">
      <w:pPr>
        <w:spacing w:line="276" w:lineRule="auto"/>
        <w:ind w:firstLine="708"/>
        <w:jc w:val="both"/>
      </w:pPr>
      <w:r w:rsidRPr="00854C09">
        <w:t>2.1. Координує роботу первинних профспілкових організацій,</w:t>
      </w:r>
      <w:r>
        <w:t xml:space="preserve"> </w:t>
      </w:r>
      <w:r w:rsidRPr="00854C09">
        <w:t>членів профспілок, представляє їх інтереси в органах об'єднаної територіальної громади. В межах наданих їй повноважень, від імені та в інтересах  профспілкових організацій, членів профспілок веде переговори з представниками органів об'єднаної територіальної громади , укладає з нею відповідні угоди з конкретних соціально-економічних та трудових питань і здійснює контроль за їх виконанням;</w:t>
      </w:r>
    </w:p>
    <w:p w:rsidR="00343325" w:rsidRPr="00854C09" w:rsidRDefault="00343325" w:rsidP="00854C09">
      <w:pPr>
        <w:spacing w:line="276" w:lineRule="auto"/>
        <w:jc w:val="both"/>
      </w:pPr>
      <w:r w:rsidRPr="00854C09">
        <w:tab/>
        <w:t>2.2. На основі колективного обговорення визначає і здійснює практичні дії по виконанню прийнятих рішень. Вносить пропозиції до галузевих профспілок і Федерації профспілок області щодо поліпшення діяльності їх організаційних ланок профспілок;</w:t>
      </w:r>
    </w:p>
    <w:p w:rsidR="00343325" w:rsidRPr="00854C09" w:rsidRDefault="00343325" w:rsidP="00854C09">
      <w:pPr>
        <w:spacing w:line="276" w:lineRule="auto"/>
        <w:ind w:firstLine="708"/>
        <w:jc w:val="both"/>
      </w:pPr>
      <w:r w:rsidRPr="00854C09">
        <w:t>2.3. У міру необхідності проводить наради, збори голів профспілкових комітетів,  активу, виробляє загальну тактику дій;</w:t>
      </w:r>
    </w:p>
    <w:p w:rsidR="00343325" w:rsidRPr="00854C09" w:rsidRDefault="00343325" w:rsidP="00854C09">
      <w:pPr>
        <w:spacing w:line="276" w:lineRule="auto"/>
        <w:ind w:firstLine="708"/>
        <w:jc w:val="both"/>
      </w:pPr>
      <w:r w:rsidRPr="00854C09">
        <w:t>2.4. Організовує і координує проведення спільних заходів, масових акцій у рамках діючого законодавства з урахуванням обласних і всеукраїнських заходів, законних вимог профспілкових організацій,</w:t>
      </w:r>
    </w:p>
    <w:p w:rsidR="00343325" w:rsidRPr="00854C09" w:rsidRDefault="00343325" w:rsidP="00854C09">
      <w:pPr>
        <w:spacing w:line="276" w:lineRule="auto"/>
        <w:ind w:firstLine="708"/>
        <w:jc w:val="both"/>
      </w:pPr>
      <w:r w:rsidRPr="00854C09">
        <w:t>2.5 Сприяє розвитку взаємних зв’язків між профспілковими організаціями, обміну інформацією, надає їм організаційну, методичну, консультативну і правову допомогу у здійсненні їх повноважень і функцій, організує навчання профспілкового активу, висвітлює досвід роботи;</w:t>
      </w:r>
    </w:p>
    <w:p w:rsidR="00343325" w:rsidRPr="00854C09" w:rsidRDefault="00343325" w:rsidP="00854C09">
      <w:pPr>
        <w:spacing w:line="276" w:lineRule="auto"/>
        <w:ind w:firstLine="708"/>
        <w:jc w:val="both"/>
      </w:pPr>
      <w:r w:rsidRPr="00854C09">
        <w:t>2.6. Координує діяльність профспілкових організацій які діють на території  об’єднаної територіальної громади із спільних для них питань праці, побуту, відпочинку, культурно-масових, фізкультурно-спортивних заходів та з інших соціально-економічних проблем;</w:t>
      </w:r>
    </w:p>
    <w:p w:rsidR="00343325" w:rsidRPr="00854C09" w:rsidRDefault="00343325" w:rsidP="00854C09">
      <w:pPr>
        <w:spacing w:line="276" w:lineRule="auto"/>
        <w:ind w:firstLine="708"/>
        <w:jc w:val="both"/>
      </w:pPr>
      <w:r w:rsidRPr="00854C09">
        <w:t>2.7. Вносить пропозиції до виконавчих органів об'єднаної територіальної громади з питань регулювання трудових відносин, зайнятості населення, заробітної плати, охорони праці і здоров´я, культури і освіти, з житлово-побутових питань, тощо;</w:t>
      </w:r>
    </w:p>
    <w:p w:rsidR="00343325" w:rsidRPr="00854C09" w:rsidRDefault="00343325" w:rsidP="00854C09">
      <w:pPr>
        <w:spacing w:line="276" w:lineRule="auto"/>
        <w:ind w:firstLine="708"/>
        <w:jc w:val="both"/>
      </w:pPr>
      <w:r w:rsidRPr="00854C09">
        <w:t>2.8. Координаційна рада може виконувати інші функції в рамках законодавства України, здійснювати повноваження, які додатково передаються їй профспілковими організаціями, Федерацією профспілок області.</w:t>
      </w:r>
    </w:p>
    <w:p w:rsidR="00343325" w:rsidRPr="00854C09" w:rsidRDefault="00343325" w:rsidP="00854C09">
      <w:pPr>
        <w:spacing w:after="120" w:line="276" w:lineRule="auto"/>
        <w:jc w:val="both"/>
        <w:rPr>
          <w:b/>
        </w:rPr>
      </w:pPr>
      <w:r>
        <w:rPr>
          <w:b/>
        </w:rPr>
        <w:t xml:space="preserve">            </w:t>
      </w:r>
      <w:r w:rsidRPr="00854C09">
        <w:rPr>
          <w:b/>
        </w:rPr>
        <w:t>3. Голова координаційної ради</w:t>
      </w:r>
    </w:p>
    <w:p w:rsidR="00343325" w:rsidRPr="00854C09" w:rsidRDefault="00343325" w:rsidP="00854C09">
      <w:pPr>
        <w:spacing w:line="276" w:lineRule="auto"/>
        <w:ind w:firstLine="708"/>
        <w:jc w:val="both"/>
      </w:pPr>
      <w:r w:rsidRPr="00854C09">
        <w:t>3.1. Голова координаційної ради обирається і звільняється на засіданні координаційної ради представників первинних профспілкових організації ОТГ;</w:t>
      </w:r>
    </w:p>
    <w:p w:rsidR="00343325" w:rsidRPr="00854C09" w:rsidRDefault="00343325" w:rsidP="00854C09">
      <w:pPr>
        <w:spacing w:line="276" w:lineRule="auto"/>
        <w:ind w:firstLine="708"/>
        <w:jc w:val="both"/>
      </w:pPr>
      <w:r w:rsidRPr="00854C09">
        <w:t xml:space="preserve">Голова координаційної ради:  </w:t>
      </w:r>
    </w:p>
    <w:p w:rsidR="00343325" w:rsidRPr="00854C09" w:rsidRDefault="00343325" w:rsidP="00854C09">
      <w:pPr>
        <w:spacing w:line="276" w:lineRule="auto"/>
        <w:ind w:firstLine="708"/>
        <w:jc w:val="both"/>
      </w:pPr>
      <w:r w:rsidRPr="00854C09">
        <w:t>3.2. Представляє інтереси профспілкових організацій в органах державної влади та місцевого самоврядування,</w:t>
      </w:r>
      <w:r>
        <w:t xml:space="preserve"> </w:t>
      </w:r>
      <w:r w:rsidRPr="00854C09">
        <w:t>в організаціях роботодавців та їх об´єднаннях, веде переговори з представниками зазначених органів за дорученням  координаційної ради, може укладати з ними угоди з конкретних соціально-економічних і трудових питань;</w:t>
      </w:r>
    </w:p>
    <w:p w:rsidR="00343325" w:rsidRPr="00854C09" w:rsidRDefault="00343325" w:rsidP="00854C09">
      <w:pPr>
        <w:spacing w:line="276" w:lineRule="auto"/>
        <w:jc w:val="both"/>
      </w:pPr>
      <w:r w:rsidRPr="00854C09">
        <w:tab/>
        <w:t>3.3. Скликає координаційну раду в мірі необхідності, організовує підготовку матеріалів для обговорення;</w:t>
      </w:r>
    </w:p>
    <w:p w:rsidR="00343325" w:rsidRPr="00854C09" w:rsidRDefault="00343325" w:rsidP="00854C09">
      <w:pPr>
        <w:spacing w:line="276" w:lineRule="auto"/>
        <w:jc w:val="both"/>
      </w:pPr>
      <w:r w:rsidRPr="00854C09">
        <w:tab/>
        <w:t>3.</w:t>
      </w:r>
      <w:r w:rsidRPr="00854C09">
        <w:rPr>
          <w:lang w:val="ru-RU"/>
        </w:rPr>
        <w:t>4</w:t>
      </w:r>
      <w:r w:rsidRPr="00854C09">
        <w:t>. Надає необхідну практичну допомогу в діяльності профспілкових організацій, відповідно до даного Положення та договірних умов.</w:t>
      </w:r>
    </w:p>
    <w:p w:rsidR="00343325" w:rsidRPr="00854C09" w:rsidRDefault="00343325" w:rsidP="00A80BAD">
      <w:pPr>
        <w:spacing w:after="120" w:line="276" w:lineRule="auto"/>
      </w:pPr>
      <w:r>
        <w:t xml:space="preserve">            </w:t>
      </w:r>
      <w:r w:rsidRPr="00854C09">
        <w:rPr>
          <w:b/>
        </w:rPr>
        <w:t>4. Порядок організації роботи координаційної ради</w:t>
      </w:r>
    </w:p>
    <w:p w:rsidR="00343325" w:rsidRPr="00854C09" w:rsidRDefault="00343325" w:rsidP="00854C09">
      <w:pPr>
        <w:spacing w:line="276" w:lineRule="auto"/>
        <w:ind w:firstLine="708"/>
        <w:jc w:val="both"/>
      </w:pPr>
      <w:r w:rsidRPr="00854C09">
        <w:t>4.1. Робота координаційної ради будується, як правило, на громадських засадах з урахуванням особливостей і завдань профспілкових організацій, діяльність яких вона координує;</w:t>
      </w:r>
    </w:p>
    <w:p w:rsidR="00343325" w:rsidRPr="00854C09" w:rsidRDefault="00343325" w:rsidP="00854C09">
      <w:pPr>
        <w:spacing w:line="276" w:lineRule="auto"/>
        <w:ind w:firstLine="708"/>
        <w:jc w:val="both"/>
      </w:pPr>
      <w:r w:rsidRPr="00854C09">
        <w:t>4.2. Засідання координаційної ради проводиться в міру необхідності і вважаються правомочними, якщо в них бере участь більш як половина її членів. Рішення приймається більшістю голосів її членів, які беруть участь у засіданні при наявності кворуму. Веде засідання -  голова координаційної ради, а в його відсутність – заступник голови.</w:t>
      </w:r>
    </w:p>
    <w:p w:rsidR="00343325" w:rsidRPr="00854C09" w:rsidRDefault="00343325" w:rsidP="00854C09">
      <w:pPr>
        <w:spacing w:line="276" w:lineRule="auto"/>
        <w:ind w:firstLine="708"/>
        <w:jc w:val="both"/>
      </w:pPr>
      <w:r w:rsidRPr="00854C09">
        <w:t>Рішення координаційної ради мають рекомендаційний характер, якщо інше не визначено її членами;</w:t>
      </w:r>
    </w:p>
    <w:p w:rsidR="00343325" w:rsidRPr="00854C09" w:rsidRDefault="00343325" w:rsidP="00854C09">
      <w:pPr>
        <w:spacing w:line="276" w:lineRule="auto"/>
        <w:jc w:val="both"/>
      </w:pPr>
      <w:r w:rsidRPr="00854C09">
        <w:tab/>
        <w:t>4.3. Засідання координаційної ради проводяться відкритими,  із запрошенням  (при необхідності) представників виконавчих органів об’єднаної територіальної громади, профспілкового активу;</w:t>
      </w:r>
    </w:p>
    <w:p w:rsidR="00343325" w:rsidRPr="00854C09" w:rsidRDefault="00343325" w:rsidP="00854C09">
      <w:pPr>
        <w:spacing w:line="276" w:lineRule="auto"/>
        <w:ind w:firstLine="708"/>
        <w:jc w:val="both"/>
      </w:pPr>
      <w:r w:rsidRPr="00854C09">
        <w:t>4.4. Термін повноважень координаційної ради , її голови та заступників визначається зборами представників профспілкових організацій;</w:t>
      </w:r>
    </w:p>
    <w:p w:rsidR="00343325" w:rsidRPr="00854C09" w:rsidRDefault="00343325" w:rsidP="00854C09">
      <w:pPr>
        <w:spacing w:line="276" w:lineRule="auto"/>
        <w:ind w:firstLine="708"/>
        <w:jc w:val="both"/>
      </w:pPr>
      <w:r w:rsidRPr="00854C09">
        <w:t xml:space="preserve">4.5. Навчання голів, заступників  голів координаційних рад, інформаційне та методичне забезпечення їх діяльності  здійснює Федерація профспілок області, яка надає їм практичну допомогу і координує дії  координаційних рад в області; </w:t>
      </w:r>
    </w:p>
    <w:p w:rsidR="00343325" w:rsidRPr="00854C09" w:rsidRDefault="00343325" w:rsidP="00854C09">
      <w:pPr>
        <w:ind w:firstLine="708"/>
        <w:jc w:val="both"/>
      </w:pPr>
      <w:r w:rsidRPr="00854C09">
        <w:t>4.6. У своїй діяльності координаційна рада підзвітна раді Федерації профспілок області;</w:t>
      </w:r>
    </w:p>
    <w:p w:rsidR="00343325" w:rsidRPr="00854C09" w:rsidRDefault="00343325" w:rsidP="00854C09">
      <w:pPr>
        <w:spacing w:line="276" w:lineRule="auto"/>
        <w:ind w:firstLine="708"/>
        <w:jc w:val="both"/>
      </w:pPr>
      <w:r w:rsidRPr="00854C09">
        <w:t>4.7. Офіційні документи координаційної ради завіряються печаткою того профспілкового органу, представник якого є головою, або заступником голови координаційної ради і підписує відповідний документ;</w:t>
      </w:r>
    </w:p>
    <w:p w:rsidR="00343325" w:rsidRPr="00854C09" w:rsidRDefault="00343325" w:rsidP="00854C09">
      <w:pPr>
        <w:spacing w:line="276" w:lineRule="auto"/>
        <w:ind w:firstLine="708"/>
        <w:jc w:val="both"/>
      </w:pPr>
      <w:r w:rsidRPr="00854C09">
        <w:t>4.8. За узгодженням  Федерації профспілок області  з органами об’єднаних територіальних громад, голова координаційної ради обирається членом виконавчих  органів об’єднаних територіальних громад.</w:t>
      </w:r>
    </w:p>
    <w:p w:rsidR="00343325" w:rsidRDefault="00343325" w:rsidP="00F47F9D">
      <w:pPr>
        <w:ind w:left="5664" w:firstLine="708"/>
        <w:jc w:val="right"/>
        <w:rPr>
          <w:sz w:val="20"/>
          <w:szCs w:val="20"/>
        </w:rPr>
      </w:pPr>
      <w:r w:rsidRPr="00F47F9D">
        <w:rPr>
          <w:sz w:val="20"/>
          <w:szCs w:val="20"/>
        </w:rPr>
        <w:t xml:space="preserve">              </w:t>
      </w:r>
    </w:p>
    <w:p w:rsidR="00343325" w:rsidRPr="00F47F9D" w:rsidRDefault="00343325" w:rsidP="00F47F9D">
      <w:pPr>
        <w:ind w:left="5664" w:firstLine="708"/>
        <w:jc w:val="right"/>
        <w:rPr>
          <w:sz w:val="20"/>
          <w:szCs w:val="20"/>
        </w:rPr>
      </w:pPr>
      <w:r w:rsidRPr="00F47F9D">
        <w:rPr>
          <w:sz w:val="20"/>
          <w:szCs w:val="20"/>
        </w:rPr>
        <w:t xml:space="preserve">    «Затверджено»</w:t>
      </w:r>
    </w:p>
    <w:p w:rsidR="00343325" w:rsidRPr="00F47F9D" w:rsidRDefault="00343325" w:rsidP="00F47F9D">
      <w:pPr>
        <w:ind w:left="5664" w:firstLine="708"/>
        <w:jc w:val="right"/>
        <w:rPr>
          <w:sz w:val="20"/>
          <w:szCs w:val="20"/>
        </w:rPr>
      </w:pPr>
      <w:r w:rsidRPr="00F47F9D">
        <w:rPr>
          <w:sz w:val="20"/>
          <w:szCs w:val="20"/>
        </w:rPr>
        <w:t xml:space="preserve">      президією ФПО</w:t>
      </w:r>
    </w:p>
    <w:p w:rsidR="00343325" w:rsidRPr="00F47F9D" w:rsidRDefault="00343325" w:rsidP="00F47F9D">
      <w:pPr>
        <w:jc w:val="right"/>
        <w:rPr>
          <w:sz w:val="20"/>
          <w:szCs w:val="20"/>
        </w:rPr>
      </w:pPr>
      <w:r w:rsidRPr="00F47F9D">
        <w:rPr>
          <w:sz w:val="20"/>
          <w:szCs w:val="20"/>
        </w:rPr>
        <w:t>від 23.01.2017 №П-12-2</w:t>
      </w:r>
    </w:p>
    <w:p w:rsidR="00343325" w:rsidRPr="00476367" w:rsidRDefault="00343325" w:rsidP="00F47F9D"/>
    <w:p w:rsidR="00343325" w:rsidRPr="008A284A" w:rsidRDefault="00343325" w:rsidP="00F47F9D">
      <w:pPr>
        <w:pStyle w:val="NormalWeb"/>
        <w:ind w:firstLine="700"/>
        <w:jc w:val="center"/>
        <w:rPr>
          <w:lang w:val="uk-UA"/>
        </w:rPr>
      </w:pPr>
      <w:r w:rsidRPr="008A284A">
        <w:rPr>
          <w:b/>
          <w:bCs/>
          <w:lang w:val="uk-UA"/>
        </w:rPr>
        <w:t>УГОДА</w:t>
      </w:r>
    </w:p>
    <w:p w:rsidR="00343325" w:rsidRPr="008A284A" w:rsidRDefault="00343325" w:rsidP="00F47F9D">
      <w:pPr>
        <w:pStyle w:val="NormalWeb"/>
        <w:ind w:left="60"/>
        <w:jc w:val="center"/>
        <w:rPr>
          <w:b/>
          <w:bCs/>
          <w:lang w:val="uk-UA"/>
        </w:rPr>
      </w:pPr>
      <w:r w:rsidRPr="008A284A">
        <w:rPr>
          <w:b/>
          <w:bCs/>
          <w:lang w:val="uk-UA"/>
        </w:rPr>
        <w:t xml:space="preserve">про співпрацю  Федерації  профспілок області  та  </w:t>
      </w:r>
    </w:p>
    <w:p w:rsidR="00343325" w:rsidRPr="008A284A" w:rsidRDefault="00343325" w:rsidP="00F47F9D">
      <w:pPr>
        <w:pStyle w:val="NormalWeb"/>
        <w:ind w:left="60"/>
        <w:jc w:val="center"/>
        <w:rPr>
          <w:lang w:val="uk-UA"/>
        </w:rPr>
      </w:pPr>
      <w:r w:rsidRPr="008A284A">
        <w:rPr>
          <w:b/>
          <w:bCs/>
          <w:lang w:val="uk-UA"/>
        </w:rPr>
        <w:t xml:space="preserve">________об’єднаною територіальною громадою. </w:t>
      </w:r>
    </w:p>
    <w:p w:rsidR="00343325" w:rsidRPr="008A284A" w:rsidRDefault="00343325" w:rsidP="00F47F9D">
      <w:pPr>
        <w:pStyle w:val="NormalWeb"/>
        <w:ind w:left="60"/>
        <w:jc w:val="center"/>
        <w:rPr>
          <w:lang w:val="uk-UA"/>
        </w:rPr>
      </w:pPr>
      <w:r w:rsidRPr="008A284A">
        <w:rPr>
          <w:b/>
          <w:bCs/>
          <w:lang w:val="uk-UA"/>
        </w:rPr>
        <w:t>«___» ________ 2017р</w:t>
      </w:r>
    </w:p>
    <w:p w:rsidR="00343325" w:rsidRPr="008A284A" w:rsidRDefault="00343325" w:rsidP="00F47F9D">
      <w:pPr>
        <w:pStyle w:val="NormalWeb"/>
        <w:ind w:firstLine="720"/>
        <w:jc w:val="both"/>
        <w:rPr>
          <w:lang w:val="uk-UA"/>
        </w:rPr>
      </w:pPr>
      <w:r w:rsidRPr="008A284A">
        <w:rPr>
          <w:b/>
          <w:bCs/>
          <w:lang w:val="uk-UA"/>
        </w:rPr>
        <w:t>Федерація профспілок області</w:t>
      </w:r>
      <w:r w:rsidRPr="008A284A">
        <w:rPr>
          <w:lang w:val="uk-UA"/>
        </w:rPr>
        <w:t xml:space="preserve"> (далі – ФПО) в особі </w:t>
      </w:r>
      <w:r w:rsidRPr="008A284A">
        <w:rPr>
          <w:b/>
          <w:bCs/>
          <w:lang w:val="uk-UA"/>
        </w:rPr>
        <w:t>Голови ФПО – Шершуна Миколи Харитоновича</w:t>
      </w:r>
      <w:r w:rsidRPr="008A284A">
        <w:rPr>
          <w:lang w:val="uk-UA"/>
        </w:rPr>
        <w:t xml:space="preserve">, який діє на підставі Статуту Федерації професійних спілок області, з однієї Сторони, і _________об’єднана територіальна  громада (далі - ОТГ) в особі </w:t>
      </w:r>
      <w:r w:rsidRPr="008A284A">
        <w:rPr>
          <w:b/>
          <w:bCs/>
          <w:lang w:val="uk-UA"/>
        </w:rPr>
        <w:t>Голови об’єднаної територіальної  громади _______________________</w:t>
      </w:r>
      <w:r w:rsidRPr="008A284A">
        <w:rPr>
          <w:lang w:val="uk-UA"/>
        </w:rPr>
        <w:t>який діє на підставі Статуту  ________ об’єднаної  територіальної громади з іншої Сторони, (далі – Сторони), уклали цю Угоду прагнучі ефективної реалізації державної соціальної та економічної політики, регулювання трудових, соціальних, економічних відносин, усвідомлюючи взаємну зацікавленість та доцільність поєднання зусиль для вирішення соціально-економічних проблем об’єднаної територіальної громади та захисту прав та інтересів  її членів, керуючись принципами соціального діалогу.</w:t>
      </w:r>
    </w:p>
    <w:p w:rsidR="00343325" w:rsidRPr="008A284A" w:rsidRDefault="00343325" w:rsidP="00F47F9D">
      <w:pPr>
        <w:pStyle w:val="NormalWeb"/>
        <w:jc w:val="both"/>
        <w:rPr>
          <w:lang w:val="uk-UA"/>
        </w:rPr>
      </w:pPr>
      <w:r w:rsidRPr="008A284A">
        <w:rPr>
          <w:b/>
          <w:bCs/>
          <w:lang w:val="uk-UA"/>
        </w:rPr>
        <w:t>СТОРОНИ ДОМОВИЛИСЯ ПРО НАСТУПНЕ:</w:t>
      </w:r>
    </w:p>
    <w:p w:rsidR="00343325" w:rsidRPr="008A284A" w:rsidRDefault="00343325" w:rsidP="00D73255">
      <w:pPr>
        <w:pStyle w:val="NormalWeb"/>
        <w:ind w:firstLine="700"/>
        <w:jc w:val="both"/>
        <w:rPr>
          <w:lang w:val="uk-UA"/>
        </w:rPr>
      </w:pPr>
      <w:r w:rsidRPr="008A284A">
        <w:rPr>
          <w:bCs/>
          <w:lang w:val="uk-UA"/>
        </w:rPr>
        <w:t>1.</w:t>
      </w:r>
      <w:r w:rsidRPr="008A284A">
        <w:rPr>
          <w:b/>
          <w:bCs/>
          <w:lang w:val="uk-UA"/>
        </w:rPr>
        <w:t xml:space="preserve"> Предметом цієї Угоди </w:t>
      </w:r>
      <w:r w:rsidRPr="008A284A">
        <w:rPr>
          <w:lang w:val="uk-UA"/>
        </w:rPr>
        <w:t>є співпраця соціальних партнерів    та   активна робота з соціального діалогу задля єдиної мети – побудови соціально відповідального суспільства в питаннях  регулювання трудових, соціальних, економічних відносин, створення сприятливих умов для вирішення соціально-економічних проблем територіальної громади та її членів що перебувають у сфері впливу Сторін.</w:t>
      </w:r>
    </w:p>
    <w:p w:rsidR="00343325" w:rsidRPr="008A284A" w:rsidRDefault="00343325" w:rsidP="00A80BAD">
      <w:pPr>
        <w:pStyle w:val="NormalWeb"/>
        <w:ind w:firstLine="700"/>
        <w:jc w:val="both"/>
        <w:rPr>
          <w:lang w:val="uk-UA"/>
        </w:rPr>
      </w:pPr>
      <w:r w:rsidRPr="008A284A">
        <w:rPr>
          <w:lang w:val="uk-UA"/>
        </w:rPr>
        <w:t>1.2</w:t>
      </w:r>
      <w:r w:rsidRPr="008A284A">
        <w:rPr>
          <w:b/>
          <w:lang w:val="uk-UA"/>
        </w:rPr>
        <w:t>.</w:t>
      </w:r>
      <w:r w:rsidRPr="008A284A">
        <w:rPr>
          <w:lang w:val="uk-UA"/>
        </w:rPr>
        <w:t>Сторони визнають Угоду, як  чинний акт соціального партнерства, що  визначає узгоджені позиції та взаємні зобов’язання Сторін щодо вдосконалення   соціально-економічних і трудових відносин в системі об’єднаної  територіальної громади, сприяння підвищенню  ефективності   в цілому її порядку  діяльності, її органів та посадових осіб, гарантії прав жителів сіл, селищ та міст, які входять до складу об’єднаної територіальної громади, підвищення  рівня їх соціальної захищеності.</w:t>
      </w:r>
    </w:p>
    <w:p w:rsidR="00343325" w:rsidRPr="008A284A" w:rsidRDefault="00343325" w:rsidP="008A284A">
      <w:pPr>
        <w:pStyle w:val="NormalWeb"/>
        <w:ind w:firstLine="708"/>
        <w:jc w:val="both"/>
        <w:rPr>
          <w:lang w:val="uk-UA"/>
        </w:rPr>
      </w:pPr>
      <w:r w:rsidRPr="008A284A">
        <w:rPr>
          <w:lang w:val="uk-UA"/>
        </w:rPr>
        <w:t xml:space="preserve">1.3.Сторони  визнають  повноваження  одна  одної  й  зобов’язуються  дотримуватися  </w:t>
      </w:r>
      <w:r>
        <w:rPr>
          <w:lang w:val="uk-UA"/>
        </w:rPr>
        <w:t xml:space="preserve">принципів </w:t>
      </w:r>
      <w:r w:rsidRPr="008A284A">
        <w:rPr>
          <w:lang w:val="uk-UA"/>
        </w:rPr>
        <w:t xml:space="preserve">соціального  партнерства:  </w:t>
      </w:r>
    </w:p>
    <w:p w:rsidR="00343325" w:rsidRPr="008A284A" w:rsidRDefault="00343325" w:rsidP="00F47F9D">
      <w:pPr>
        <w:pStyle w:val="NormalWeb"/>
        <w:jc w:val="both"/>
        <w:rPr>
          <w:lang w:val="uk-UA"/>
        </w:rPr>
      </w:pPr>
      <w:r w:rsidRPr="008A284A">
        <w:rPr>
          <w:lang w:val="uk-UA"/>
        </w:rPr>
        <w:t>паритетності  представництва,  рівноправності  Сторін,   взаємної  відп</w:t>
      </w:r>
      <w:r>
        <w:rPr>
          <w:lang w:val="uk-UA"/>
        </w:rPr>
        <w:t xml:space="preserve">овідальності, конструктивності, </w:t>
      </w:r>
      <w:r w:rsidRPr="008A284A">
        <w:rPr>
          <w:lang w:val="uk-UA"/>
        </w:rPr>
        <w:t>  ході  реалізації  даної  угоди  чи  при  внесенні  змін  або  доповнень   до  неї.</w:t>
      </w:r>
    </w:p>
    <w:p w:rsidR="00343325" w:rsidRPr="008A284A" w:rsidRDefault="00343325" w:rsidP="008A284A">
      <w:pPr>
        <w:pStyle w:val="NormalWeb"/>
        <w:ind w:firstLine="708"/>
        <w:jc w:val="both"/>
        <w:rPr>
          <w:lang w:val="uk-UA"/>
        </w:rPr>
      </w:pPr>
      <w:r w:rsidRPr="008A284A">
        <w:rPr>
          <w:lang w:val="uk-UA"/>
        </w:rPr>
        <w:t> 1.4.Прийняті сторонами зобов’язання та домовленості є обов’язковими  до виконання. При  здійсненні  змін  в  структурі   об’єднаної територіальної громади, реорганізації  окремих   підприємств,   повноваження   та  обов’язки  щодо  виконання   норм  Угоди   переходять  до  правонаступників.</w:t>
      </w:r>
    </w:p>
    <w:p w:rsidR="00343325" w:rsidRPr="008A284A" w:rsidRDefault="00343325" w:rsidP="00F47F9D">
      <w:pPr>
        <w:pStyle w:val="NormalWeb"/>
        <w:jc w:val="both"/>
        <w:rPr>
          <w:lang w:val="uk-UA"/>
        </w:rPr>
      </w:pPr>
      <w:r>
        <w:rPr>
          <w:lang w:val="uk-UA"/>
        </w:rPr>
        <w:tab/>
      </w:r>
      <w:r w:rsidRPr="008A284A">
        <w:rPr>
          <w:lang w:val="uk-UA"/>
        </w:rPr>
        <w:t>1.</w:t>
      </w:r>
      <w:r>
        <w:rPr>
          <w:lang w:val="uk-UA"/>
        </w:rPr>
        <w:t>5.</w:t>
      </w:r>
      <w:r w:rsidRPr="008A284A">
        <w:rPr>
          <w:lang w:val="uk-UA"/>
        </w:rPr>
        <w:t xml:space="preserve">Положення угоди діють  безпосередньо і поширюються  на всі суб’єкти, які знаходяться  у сфері дії Cторін на дату підписання цієї угоди .  </w:t>
      </w:r>
    </w:p>
    <w:p w:rsidR="00343325" w:rsidRPr="008A284A" w:rsidRDefault="00343325" w:rsidP="00F47F9D">
      <w:pPr>
        <w:pStyle w:val="NormalWeb"/>
        <w:jc w:val="both"/>
        <w:rPr>
          <w:lang w:val="uk-UA"/>
        </w:rPr>
      </w:pPr>
      <w:r>
        <w:rPr>
          <w:lang w:val="uk-UA"/>
        </w:rPr>
        <w:tab/>
      </w:r>
      <w:r w:rsidRPr="008A284A">
        <w:rPr>
          <w:lang w:val="uk-UA"/>
        </w:rPr>
        <w:t>1.6. Угода набуває чинності з дати підписання і діє до укладення нової або перегляду цієї угоди.</w:t>
      </w:r>
    </w:p>
    <w:p w:rsidR="00343325" w:rsidRPr="008A284A" w:rsidRDefault="00343325" w:rsidP="00F47F9D">
      <w:pPr>
        <w:pStyle w:val="NormalWeb"/>
        <w:ind w:firstLine="720"/>
        <w:rPr>
          <w:lang w:val="uk-UA"/>
        </w:rPr>
      </w:pPr>
      <w:r w:rsidRPr="008A284A">
        <w:rPr>
          <w:b/>
          <w:bCs/>
          <w:lang w:val="uk-UA"/>
        </w:rPr>
        <w:t>2. Основними напрямами співпраці  ОТГ  і ФПО є сприяння:</w:t>
      </w:r>
    </w:p>
    <w:p w:rsidR="00343325" w:rsidRPr="008A284A" w:rsidRDefault="00343325" w:rsidP="00F47F9D">
      <w:pPr>
        <w:pStyle w:val="NormalWeb"/>
        <w:ind w:firstLine="720"/>
        <w:jc w:val="both"/>
        <w:rPr>
          <w:lang w:val="uk-UA"/>
        </w:rPr>
      </w:pPr>
      <w:r w:rsidRPr="008A284A">
        <w:rPr>
          <w:lang w:val="uk-UA"/>
        </w:rPr>
        <w:t>- розвитку громадського  територіального об’єднання , налагодження взаємовідносин між головою ОТГ та його членами ;</w:t>
      </w:r>
    </w:p>
    <w:p w:rsidR="00343325" w:rsidRPr="008A284A" w:rsidRDefault="00343325" w:rsidP="00F47F9D">
      <w:pPr>
        <w:pStyle w:val="NormalWeb"/>
        <w:ind w:firstLine="720"/>
        <w:jc w:val="both"/>
        <w:rPr>
          <w:lang w:val="uk-UA"/>
        </w:rPr>
      </w:pPr>
      <w:r w:rsidRPr="008A284A">
        <w:rPr>
          <w:lang w:val="uk-UA"/>
        </w:rPr>
        <w:t>- проведення Днів відкритих дверей в об’єднаних територіальних громадах ;</w:t>
      </w:r>
    </w:p>
    <w:p w:rsidR="00343325" w:rsidRPr="008A284A" w:rsidRDefault="00343325" w:rsidP="00F47F9D">
      <w:pPr>
        <w:pStyle w:val="NormalWeb"/>
        <w:ind w:firstLine="720"/>
        <w:jc w:val="both"/>
        <w:rPr>
          <w:lang w:val="uk-UA"/>
        </w:rPr>
      </w:pPr>
      <w:r w:rsidRPr="008A284A">
        <w:rPr>
          <w:lang w:val="uk-UA"/>
        </w:rPr>
        <w:t>- створенню умов для економічного розвитку громади за галузевим принципом діяльності;</w:t>
      </w:r>
    </w:p>
    <w:p w:rsidR="00343325" w:rsidRPr="008A284A" w:rsidRDefault="00343325" w:rsidP="00F47F9D">
      <w:pPr>
        <w:pStyle w:val="NormalWeb"/>
        <w:ind w:firstLine="720"/>
        <w:jc w:val="both"/>
        <w:rPr>
          <w:lang w:val="uk-UA"/>
        </w:rPr>
      </w:pPr>
      <w:r w:rsidRPr="008A284A">
        <w:rPr>
          <w:lang w:val="uk-UA"/>
        </w:rPr>
        <w:t>- збереження цілісності та єдності галузевих організаційних ланок профспілок, їх організаційної структури , недопущення необґрунтованої ліквідації первинних профспілкових  організацій у процесі оптимізації мережі закладів  житлово - комунального господарства (ЖКГ) , бюджетної сфери,  агропромислового комплексу (АПК);</w:t>
      </w:r>
    </w:p>
    <w:p w:rsidR="00343325" w:rsidRPr="008A284A" w:rsidRDefault="00343325" w:rsidP="00F47F9D">
      <w:pPr>
        <w:pStyle w:val="NormalWeb"/>
        <w:ind w:firstLine="720"/>
        <w:jc w:val="both"/>
        <w:rPr>
          <w:lang w:val="uk-UA"/>
        </w:rPr>
      </w:pPr>
      <w:r w:rsidRPr="008A284A">
        <w:rPr>
          <w:lang w:val="uk-UA"/>
        </w:rPr>
        <w:t>- створенню координаційних рад  представників  профспілкових організацій ОТГ, з метою координації роботи  первинних профспілкових організацій , членів профспілок в ОТГ;</w:t>
      </w:r>
    </w:p>
    <w:p w:rsidR="00343325" w:rsidRPr="008A284A" w:rsidRDefault="00343325" w:rsidP="00A80BAD">
      <w:pPr>
        <w:pStyle w:val="NormalWeb"/>
        <w:ind w:firstLine="709"/>
        <w:jc w:val="both"/>
        <w:rPr>
          <w:lang w:val="uk-UA"/>
        </w:rPr>
      </w:pPr>
      <w:r w:rsidRPr="008A284A">
        <w:rPr>
          <w:lang w:val="uk-UA"/>
        </w:rPr>
        <w:t>- розширенню колективно-договірного регулювання та підвищення його ефективності ;</w:t>
      </w:r>
    </w:p>
    <w:p w:rsidR="00343325" w:rsidRPr="008A284A" w:rsidRDefault="00343325" w:rsidP="00F47F9D">
      <w:pPr>
        <w:jc w:val="both"/>
      </w:pPr>
      <w:r w:rsidRPr="008A284A">
        <w:t xml:space="preserve">          - укладанню колективних договорів керуючись нормами  Генеральної та галузевих угод, законодавством  про працю стосовно робочого часу, оплати праці як мінімальними гарантіями, що є обов’язковими при укладенні колективних договорів для  госпрозрахункових підприємств спільної  власності  територіальних громад;</w:t>
      </w:r>
    </w:p>
    <w:p w:rsidR="00343325" w:rsidRPr="008A284A" w:rsidRDefault="00343325" w:rsidP="00DF1CDD">
      <w:pPr>
        <w:pStyle w:val="NormalWeb"/>
        <w:ind w:firstLine="708"/>
        <w:jc w:val="both"/>
        <w:rPr>
          <w:lang w:val="uk-UA"/>
        </w:rPr>
      </w:pPr>
      <w:r w:rsidRPr="008A284A">
        <w:rPr>
          <w:lang w:val="uk-UA"/>
        </w:rPr>
        <w:t>-  укладенню договорів між організаційними ланками профспілок та об’єднаними територіальними громадами про безготівкове перерахування членських профспілкових внесків, відповідно  до ст..42 Закону України « Про професійні спілки , їх права  та гарантії діяльності»;</w:t>
      </w:r>
    </w:p>
    <w:p w:rsidR="00343325" w:rsidRPr="008A284A" w:rsidRDefault="00343325" w:rsidP="00DF1CDD">
      <w:pPr>
        <w:pStyle w:val="NormalWeb"/>
        <w:ind w:firstLine="708"/>
        <w:jc w:val="both"/>
        <w:rPr>
          <w:lang w:val="uk-UA"/>
        </w:rPr>
      </w:pPr>
      <w:r w:rsidRPr="008A284A">
        <w:rPr>
          <w:lang w:val="uk-UA"/>
        </w:rPr>
        <w:t>-  забезпеченню соціальної справедливості в оплаті праці , виплаті соціальних пільг та договірних  гарантій відповідно до норм та положень Галузевих угод;</w:t>
      </w:r>
    </w:p>
    <w:p w:rsidR="00343325" w:rsidRPr="008A284A" w:rsidRDefault="00343325" w:rsidP="00DF1CDD">
      <w:pPr>
        <w:pStyle w:val="NormalWeb"/>
        <w:ind w:firstLine="708"/>
        <w:jc w:val="both"/>
        <w:rPr>
          <w:lang w:val="uk-UA"/>
        </w:rPr>
      </w:pPr>
      <w:r w:rsidRPr="008A284A">
        <w:rPr>
          <w:lang w:val="uk-UA"/>
        </w:rPr>
        <w:t>- передбаченню  в колективних договорах підприємств, що є спільною власністю територіальних громад сіл, селищ району, перелік і розміри доплат і надбавок до тарифних ставок і посадових окладів працівників, що мають міжгалузевий характер;</w:t>
      </w:r>
    </w:p>
    <w:p w:rsidR="00343325" w:rsidRPr="008A284A" w:rsidRDefault="00343325" w:rsidP="00DF1CDD">
      <w:pPr>
        <w:pStyle w:val="NormalWeb"/>
        <w:ind w:firstLine="708"/>
        <w:jc w:val="both"/>
        <w:rPr>
          <w:lang w:val="uk-UA"/>
        </w:rPr>
      </w:pPr>
      <w:r w:rsidRPr="008A284A">
        <w:rPr>
          <w:lang w:val="uk-UA"/>
        </w:rPr>
        <w:t xml:space="preserve"> - недопущенню заборгованості із виплати заробітної плати;</w:t>
      </w:r>
    </w:p>
    <w:p w:rsidR="00343325" w:rsidRPr="008A284A" w:rsidRDefault="00343325" w:rsidP="00DF1CDD">
      <w:pPr>
        <w:pStyle w:val="NormalWeb"/>
        <w:ind w:firstLine="708"/>
        <w:jc w:val="both"/>
        <w:rPr>
          <w:lang w:val="uk-UA"/>
        </w:rPr>
      </w:pPr>
      <w:r w:rsidRPr="008A284A">
        <w:rPr>
          <w:lang w:val="uk-UA"/>
        </w:rPr>
        <w:t>-  підвищенню продуктивності праці;</w:t>
      </w:r>
    </w:p>
    <w:p w:rsidR="00343325" w:rsidRPr="008A284A" w:rsidRDefault="00343325" w:rsidP="00DF1CDD">
      <w:pPr>
        <w:pStyle w:val="NormalWeb"/>
        <w:ind w:firstLine="708"/>
        <w:jc w:val="both"/>
        <w:rPr>
          <w:lang w:val="uk-UA"/>
        </w:rPr>
      </w:pPr>
      <w:r w:rsidRPr="008A284A">
        <w:rPr>
          <w:lang w:val="uk-UA"/>
        </w:rPr>
        <w:t>-  створенню нових робочих місць;</w:t>
      </w:r>
    </w:p>
    <w:p w:rsidR="00343325" w:rsidRPr="008A284A" w:rsidRDefault="00343325" w:rsidP="00DF1CDD">
      <w:pPr>
        <w:pStyle w:val="NormalWeb"/>
        <w:ind w:firstLine="708"/>
        <w:jc w:val="both"/>
        <w:rPr>
          <w:lang w:val="uk-UA"/>
        </w:rPr>
      </w:pPr>
      <w:r w:rsidRPr="008A284A">
        <w:rPr>
          <w:lang w:val="uk-UA"/>
        </w:rPr>
        <w:t>- в підготовці та перепідготовці трудових кадрів у відповідності до потреб громади;</w:t>
      </w:r>
    </w:p>
    <w:p w:rsidR="00343325" w:rsidRPr="008A284A" w:rsidRDefault="00343325" w:rsidP="00DF1CDD">
      <w:pPr>
        <w:pStyle w:val="NormalWeb"/>
        <w:ind w:firstLine="708"/>
        <w:jc w:val="both"/>
        <w:rPr>
          <w:lang w:val="uk-UA"/>
        </w:rPr>
      </w:pPr>
      <w:r w:rsidRPr="008A284A">
        <w:rPr>
          <w:lang w:val="uk-UA"/>
        </w:rPr>
        <w:t>- в розробленні пропозицій щодо вдосконалення соціальної та економічної політики громади;</w:t>
      </w:r>
    </w:p>
    <w:p w:rsidR="00343325" w:rsidRPr="008A284A" w:rsidRDefault="00343325" w:rsidP="00F47F9D">
      <w:pPr>
        <w:pStyle w:val="NormalWeb"/>
        <w:jc w:val="both"/>
        <w:rPr>
          <w:lang w:val="uk-UA"/>
        </w:rPr>
      </w:pPr>
      <w:r w:rsidRPr="008A284A">
        <w:rPr>
          <w:lang w:val="uk-UA"/>
        </w:rPr>
        <w:t xml:space="preserve">     </w:t>
      </w:r>
      <w:r>
        <w:rPr>
          <w:lang w:val="uk-UA"/>
        </w:rPr>
        <w:tab/>
      </w:r>
      <w:r w:rsidRPr="008A284A">
        <w:rPr>
          <w:lang w:val="uk-UA"/>
        </w:rPr>
        <w:t>- в розробці та реалізації програм, спрямованих на підвищення рівня захисту прав та законних інтересів первинних  профспілкових організацій та їх членів;</w:t>
      </w:r>
    </w:p>
    <w:p w:rsidR="00343325" w:rsidRDefault="00343325" w:rsidP="00A80BAD">
      <w:pPr>
        <w:pStyle w:val="NormalWeb"/>
        <w:ind w:firstLine="709"/>
        <w:jc w:val="both"/>
        <w:rPr>
          <w:lang w:val="uk-UA"/>
        </w:rPr>
      </w:pPr>
      <w:r>
        <w:rPr>
          <w:lang w:val="uk-UA"/>
        </w:rPr>
        <w:t> </w:t>
      </w:r>
      <w:r w:rsidRPr="008A284A">
        <w:rPr>
          <w:lang w:val="uk-UA"/>
        </w:rPr>
        <w:t>- в організації, участі та проведенні навчань, с</w:t>
      </w:r>
      <w:r>
        <w:rPr>
          <w:lang w:val="uk-UA"/>
        </w:rPr>
        <w:t>емінарів,  круглих столів тощо;</w:t>
      </w:r>
    </w:p>
    <w:p w:rsidR="00343325" w:rsidRPr="008A284A" w:rsidRDefault="00343325" w:rsidP="00A80BAD">
      <w:pPr>
        <w:pStyle w:val="NormalWeb"/>
        <w:ind w:firstLine="709"/>
        <w:jc w:val="both"/>
        <w:rPr>
          <w:lang w:val="uk-UA"/>
        </w:rPr>
      </w:pPr>
      <w:r w:rsidRPr="008A284A">
        <w:rPr>
          <w:lang w:val="uk-UA"/>
        </w:rPr>
        <w:t xml:space="preserve"> - взаємним консультаціям в рамках соціального діалогу;</w:t>
      </w:r>
    </w:p>
    <w:p w:rsidR="00343325" w:rsidRPr="008A284A" w:rsidRDefault="00343325" w:rsidP="00A80BAD">
      <w:pPr>
        <w:pStyle w:val="NormalWeb"/>
        <w:ind w:firstLine="709"/>
        <w:jc w:val="both"/>
        <w:rPr>
          <w:lang w:val="uk-UA"/>
        </w:rPr>
      </w:pPr>
      <w:r>
        <w:rPr>
          <w:lang w:val="uk-UA"/>
        </w:rPr>
        <w:t xml:space="preserve"> </w:t>
      </w:r>
      <w:r w:rsidRPr="008A284A">
        <w:rPr>
          <w:lang w:val="uk-UA"/>
        </w:rPr>
        <w:t>-визначенню спільної стратегії й тактики дій щодо с</w:t>
      </w:r>
      <w:r>
        <w:rPr>
          <w:lang w:val="uk-UA"/>
        </w:rPr>
        <w:t>оціально-</w:t>
      </w:r>
      <w:r w:rsidRPr="008A284A">
        <w:rPr>
          <w:lang w:val="uk-UA"/>
        </w:rPr>
        <w:t>економічних наслідків намірів,</w:t>
      </w:r>
      <w:r>
        <w:rPr>
          <w:lang w:val="uk-UA"/>
        </w:rPr>
        <w:t xml:space="preserve"> </w:t>
      </w:r>
      <w:r w:rsidRPr="008A284A">
        <w:rPr>
          <w:lang w:val="uk-UA"/>
        </w:rPr>
        <w:t>рішень і дій  органів  місцевого самоврядування;</w:t>
      </w:r>
    </w:p>
    <w:p w:rsidR="00343325" w:rsidRPr="008A284A" w:rsidRDefault="00343325" w:rsidP="00F47F9D">
      <w:pPr>
        <w:pStyle w:val="NormalWeb"/>
        <w:jc w:val="both"/>
        <w:rPr>
          <w:lang w:val="uk-UA"/>
        </w:rPr>
      </w:pPr>
      <w:r>
        <w:rPr>
          <w:lang w:val="uk-UA"/>
        </w:rPr>
        <w:t xml:space="preserve"> </w:t>
      </w:r>
      <w:r>
        <w:rPr>
          <w:lang w:val="uk-UA"/>
        </w:rPr>
        <w:tab/>
        <w:t xml:space="preserve">- </w:t>
      </w:r>
      <w:r w:rsidRPr="008A284A">
        <w:rPr>
          <w:lang w:val="uk-UA"/>
        </w:rPr>
        <w:t>спільній організації  та</w:t>
      </w:r>
      <w:r>
        <w:rPr>
          <w:lang w:val="uk-UA"/>
        </w:rPr>
        <w:t xml:space="preserve"> </w:t>
      </w:r>
      <w:r w:rsidRPr="008A284A">
        <w:rPr>
          <w:lang w:val="uk-UA"/>
        </w:rPr>
        <w:t> здійсненню громадського контролю  за додержанням законодавства в сфері соціально-економічних та трудових відносин;</w:t>
      </w:r>
    </w:p>
    <w:p w:rsidR="00343325" w:rsidRPr="008A284A" w:rsidRDefault="00343325" w:rsidP="00F47F9D">
      <w:pPr>
        <w:jc w:val="both"/>
      </w:pPr>
      <w:r>
        <w:t xml:space="preserve"> </w:t>
      </w:r>
      <w:r>
        <w:tab/>
        <w:t xml:space="preserve"> - </w:t>
      </w:r>
      <w:r w:rsidRPr="008A284A">
        <w:t xml:space="preserve">в наданні методичної та практичної  допомоги підприємствам, організаціям, установам об’єднаної територіальної громади у вдосконаленні систем оплати праці, здійснювати контроль за додержанням норм оплати праці, встановлених чинним законодавством, Генеральною та галузевими угодами.       </w:t>
      </w:r>
    </w:p>
    <w:p w:rsidR="00343325" w:rsidRPr="008A284A" w:rsidRDefault="00343325" w:rsidP="00F47F9D">
      <w:pPr>
        <w:jc w:val="both"/>
      </w:pPr>
    </w:p>
    <w:p w:rsidR="00343325" w:rsidRPr="008A284A" w:rsidRDefault="00343325" w:rsidP="00A80BAD">
      <w:pPr>
        <w:ind w:firstLine="709"/>
        <w:jc w:val="both"/>
      </w:pPr>
      <w:r w:rsidRPr="008A284A">
        <w:t>- іншим напрямам співпраці, узгодженим Сторонами додатково.</w:t>
      </w:r>
    </w:p>
    <w:p w:rsidR="00343325" w:rsidRPr="008A284A" w:rsidRDefault="00343325" w:rsidP="00F47F9D">
      <w:pPr>
        <w:pStyle w:val="NormalWeb"/>
        <w:jc w:val="both"/>
        <w:rPr>
          <w:lang w:val="uk-UA"/>
        </w:rPr>
      </w:pPr>
      <w:r w:rsidRPr="008A284A">
        <w:rPr>
          <w:lang w:val="uk-UA"/>
        </w:rPr>
        <w:t> </w:t>
      </w:r>
      <w:r w:rsidRPr="008A284A">
        <w:rPr>
          <w:b/>
          <w:bCs/>
          <w:lang w:val="uk-UA"/>
        </w:rPr>
        <w:t>3. Права Сторін Угоди</w:t>
      </w:r>
    </w:p>
    <w:p w:rsidR="00343325" w:rsidRPr="008A284A" w:rsidRDefault="00343325" w:rsidP="00F47F9D">
      <w:pPr>
        <w:pStyle w:val="NormalWeb"/>
        <w:ind w:firstLine="760"/>
        <w:jc w:val="both"/>
        <w:rPr>
          <w:lang w:val="uk-UA"/>
        </w:rPr>
      </w:pPr>
      <w:r w:rsidRPr="008A284A">
        <w:rPr>
          <w:lang w:val="uk-UA"/>
        </w:rPr>
        <w:t>3.1. При здійсненні співробітництва відповідно до цієї Угоди Сторони мають право:</w:t>
      </w:r>
    </w:p>
    <w:p w:rsidR="00343325" w:rsidRPr="008A284A" w:rsidRDefault="00343325" w:rsidP="00F47F9D">
      <w:pPr>
        <w:pStyle w:val="NormalWeb"/>
        <w:ind w:firstLine="760"/>
        <w:jc w:val="both"/>
        <w:rPr>
          <w:lang w:val="uk-UA"/>
        </w:rPr>
      </w:pPr>
      <w:r w:rsidRPr="008A284A">
        <w:rPr>
          <w:lang w:val="uk-UA"/>
        </w:rPr>
        <w:t>- створювати спільні робочі  групи, комісії за участю фахівців  обох Сторін та запрошувати до участі у їх роботі незалежних експертів (за згодою);</w:t>
      </w:r>
    </w:p>
    <w:p w:rsidR="00343325" w:rsidRPr="008A284A" w:rsidRDefault="00343325" w:rsidP="00F47F9D">
      <w:pPr>
        <w:pStyle w:val="NormalWeb"/>
        <w:spacing w:line="280" w:lineRule="atLeast"/>
        <w:ind w:firstLine="760"/>
        <w:jc w:val="both"/>
        <w:rPr>
          <w:lang w:val="uk-UA"/>
        </w:rPr>
      </w:pPr>
      <w:r w:rsidRPr="008A284A">
        <w:rPr>
          <w:lang w:val="uk-UA"/>
        </w:rPr>
        <w:t>- проводити наради та здійснювати  підготовку пропозицій і документів;</w:t>
      </w:r>
    </w:p>
    <w:p w:rsidR="00343325" w:rsidRPr="008A284A" w:rsidRDefault="00343325" w:rsidP="00F47F9D">
      <w:pPr>
        <w:pStyle w:val="NormalWeb"/>
        <w:ind w:firstLine="760"/>
        <w:jc w:val="both"/>
        <w:rPr>
          <w:lang w:val="uk-UA"/>
        </w:rPr>
      </w:pPr>
      <w:r w:rsidRPr="008A284A">
        <w:rPr>
          <w:lang w:val="uk-UA"/>
        </w:rPr>
        <w:t xml:space="preserve">- брати участь у підготовці, розробці, реалізації спільних програм у порядку, що визначається окремими угодами; </w:t>
      </w:r>
    </w:p>
    <w:p w:rsidR="00343325" w:rsidRPr="008A284A" w:rsidRDefault="00343325" w:rsidP="00F47F9D">
      <w:pPr>
        <w:pStyle w:val="NormalWeb"/>
        <w:ind w:firstLine="760"/>
        <w:jc w:val="both"/>
        <w:rPr>
          <w:lang w:val="uk-UA"/>
        </w:rPr>
      </w:pPr>
      <w:r w:rsidRPr="008A284A">
        <w:rPr>
          <w:lang w:val="uk-UA"/>
        </w:rPr>
        <w:t>- повідомляти про результати  спільної роботи в засобах  масової  інформації, періодичних  виданнях, наукових публікаціях, на  семінарах, конференціях тощо;</w:t>
      </w:r>
    </w:p>
    <w:p w:rsidR="00343325" w:rsidRPr="008A284A" w:rsidRDefault="00343325" w:rsidP="00F47F9D">
      <w:pPr>
        <w:pStyle w:val="NormalWeb"/>
        <w:ind w:firstLine="760"/>
        <w:jc w:val="both"/>
        <w:rPr>
          <w:lang w:val="uk-UA"/>
        </w:rPr>
      </w:pPr>
      <w:r w:rsidRPr="008A284A">
        <w:rPr>
          <w:lang w:val="uk-UA"/>
        </w:rPr>
        <w:t>- брати участь в роботі  дорадчих та консультативних органах, створених Сторонами спільно або окремо;</w:t>
      </w:r>
    </w:p>
    <w:p w:rsidR="00343325" w:rsidRPr="008A284A" w:rsidRDefault="00343325" w:rsidP="00F47F9D">
      <w:pPr>
        <w:pStyle w:val="NormalWeb"/>
        <w:ind w:firstLine="760"/>
        <w:jc w:val="both"/>
        <w:rPr>
          <w:lang w:val="uk-UA"/>
        </w:rPr>
      </w:pPr>
      <w:r w:rsidRPr="008A284A">
        <w:rPr>
          <w:lang w:val="uk-UA"/>
        </w:rPr>
        <w:t>- проводити експертно-консультативну  роботу при вирішенні питань  правового, інформаційного, матеріально-технічного та кадрового  забезпечення  реалізації  спільних проектів;</w:t>
      </w:r>
    </w:p>
    <w:p w:rsidR="00343325" w:rsidRPr="008A284A" w:rsidRDefault="00343325" w:rsidP="00F47F9D">
      <w:pPr>
        <w:pStyle w:val="NormalWeb"/>
        <w:ind w:firstLine="760"/>
        <w:jc w:val="both"/>
        <w:rPr>
          <w:lang w:val="uk-UA"/>
        </w:rPr>
      </w:pPr>
      <w:r w:rsidRPr="008A284A">
        <w:rPr>
          <w:lang w:val="uk-UA"/>
        </w:rPr>
        <w:t>- обмінюватися інформацією, необхідною для ефективного співробітництва Сторін;</w:t>
      </w:r>
    </w:p>
    <w:p w:rsidR="00343325" w:rsidRPr="008A284A" w:rsidRDefault="00343325" w:rsidP="00F47F9D">
      <w:pPr>
        <w:pStyle w:val="NormalWeb"/>
        <w:jc w:val="both"/>
        <w:rPr>
          <w:lang w:val="uk-UA"/>
        </w:rPr>
      </w:pPr>
      <w:r w:rsidRPr="008A284A">
        <w:rPr>
          <w:lang w:val="uk-UA"/>
        </w:rPr>
        <w:t> </w:t>
      </w:r>
      <w:r w:rsidRPr="008A284A">
        <w:rPr>
          <w:b/>
          <w:bCs/>
          <w:lang w:val="uk-UA"/>
        </w:rPr>
        <w:t>4. Інші умови</w:t>
      </w:r>
    </w:p>
    <w:p w:rsidR="00343325" w:rsidRPr="008A284A" w:rsidRDefault="00343325" w:rsidP="00F47F9D">
      <w:pPr>
        <w:pStyle w:val="NormalWeb"/>
        <w:ind w:firstLine="720"/>
        <w:jc w:val="both"/>
        <w:rPr>
          <w:lang w:val="uk-UA"/>
        </w:rPr>
      </w:pPr>
      <w:r w:rsidRPr="008A284A">
        <w:rPr>
          <w:b/>
          <w:bCs/>
          <w:lang w:val="uk-UA"/>
        </w:rPr>
        <w:t>4.1.</w:t>
      </w:r>
      <w:r w:rsidRPr="008A284A">
        <w:rPr>
          <w:lang w:val="uk-UA"/>
        </w:rPr>
        <w:t xml:space="preserve"> Сторони забезпечуватимуть відкритість та гласність у своїх взаємовідносинах, зокрема шляхом інформування один одного та громадськості через засоби масової інформації про результати співпраці, що стосується предмету Угоди;</w:t>
      </w:r>
    </w:p>
    <w:p w:rsidR="00343325" w:rsidRPr="008A284A" w:rsidRDefault="00343325" w:rsidP="00F47F9D">
      <w:pPr>
        <w:pStyle w:val="NormalWeb"/>
        <w:ind w:firstLine="720"/>
        <w:jc w:val="both"/>
        <w:rPr>
          <w:lang w:val="uk-UA"/>
        </w:rPr>
      </w:pPr>
      <w:r w:rsidRPr="008A284A">
        <w:rPr>
          <w:b/>
          <w:bCs/>
          <w:lang w:val="uk-UA"/>
        </w:rPr>
        <w:t>4.2.</w:t>
      </w:r>
      <w:r w:rsidRPr="008A284A">
        <w:rPr>
          <w:lang w:val="uk-UA"/>
        </w:rPr>
        <w:t xml:space="preserve"> У разі виникнення розбіжностей за цією Угодою, їх врегулювання здійснюється за взаємною згодою Сторін.</w:t>
      </w:r>
    </w:p>
    <w:p w:rsidR="00343325" w:rsidRPr="008A284A" w:rsidRDefault="00343325" w:rsidP="00A80BAD">
      <w:pPr>
        <w:pStyle w:val="NormalWeb"/>
        <w:jc w:val="both"/>
        <w:rPr>
          <w:lang w:val="uk-UA"/>
        </w:rPr>
      </w:pPr>
      <w:r>
        <w:rPr>
          <w:lang w:val="uk-UA"/>
        </w:rPr>
        <w:t> </w:t>
      </w:r>
      <w:r>
        <w:rPr>
          <w:lang w:val="uk-UA"/>
        </w:rPr>
        <w:tab/>
      </w:r>
      <w:r w:rsidRPr="008A284A">
        <w:rPr>
          <w:b/>
          <w:bCs/>
          <w:lang w:val="uk-UA"/>
        </w:rPr>
        <w:t>5. Прикінцеві положення</w:t>
      </w:r>
    </w:p>
    <w:p w:rsidR="00343325" w:rsidRPr="008A284A" w:rsidRDefault="00343325" w:rsidP="00F47F9D">
      <w:pPr>
        <w:pStyle w:val="NormalWeb"/>
        <w:ind w:firstLine="720"/>
        <w:jc w:val="both"/>
        <w:rPr>
          <w:lang w:val="uk-UA"/>
        </w:rPr>
      </w:pPr>
      <w:r w:rsidRPr="008A284A">
        <w:rPr>
          <w:b/>
          <w:bCs/>
          <w:lang w:val="uk-UA"/>
        </w:rPr>
        <w:t>5.1</w:t>
      </w:r>
      <w:r w:rsidRPr="008A284A">
        <w:rPr>
          <w:lang w:val="uk-UA"/>
        </w:rPr>
        <w:t>. Ця Угода набуває чинності з моменту її підписання Сторонами.</w:t>
      </w:r>
    </w:p>
    <w:p w:rsidR="00343325" w:rsidRPr="008A284A" w:rsidRDefault="00343325" w:rsidP="00F47F9D">
      <w:pPr>
        <w:pStyle w:val="NormalWeb"/>
        <w:ind w:firstLine="720"/>
        <w:jc w:val="both"/>
        <w:rPr>
          <w:lang w:val="uk-UA"/>
        </w:rPr>
      </w:pPr>
      <w:r w:rsidRPr="008A284A">
        <w:rPr>
          <w:b/>
          <w:bCs/>
          <w:lang w:val="uk-UA"/>
        </w:rPr>
        <w:t>5.2.</w:t>
      </w:r>
      <w:r w:rsidRPr="008A284A">
        <w:rPr>
          <w:lang w:val="uk-UA"/>
        </w:rPr>
        <w:t xml:space="preserve"> Угоду укладено Сторонами на невизначений строк, доки одна із Сторін не ініціюватиме її розірвання.</w:t>
      </w:r>
    </w:p>
    <w:p w:rsidR="00343325" w:rsidRPr="008A284A" w:rsidRDefault="00343325" w:rsidP="00F47F9D">
      <w:pPr>
        <w:pStyle w:val="NormalWeb"/>
        <w:ind w:firstLine="720"/>
        <w:jc w:val="both"/>
        <w:rPr>
          <w:lang w:val="uk-UA"/>
        </w:rPr>
      </w:pPr>
      <w:r w:rsidRPr="008A284A">
        <w:rPr>
          <w:b/>
          <w:bCs/>
          <w:lang w:val="uk-UA"/>
        </w:rPr>
        <w:t>5.3.</w:t>
      </w:r>
      <w:r w:rsidRPr="008A284A">
        <w:rPr>
          <w:lang w:val="uk-UA"/>
        </w:rPr>
        <w:t xml:space="preserve"> Зміни і доповнення до умов або припинення цієї Угоди здійснюються за взаємною згодою Сторін. Кожна із Сторін може розірвати Угоду, якщо вона письмово попередила іншу Сторону за 3 (три) місяці до моменту її розірвання.</w:t>
      </w:r>
    </w:p>
    <w:p w:rsidR="00343325" w:rsidRPr="008A284A" w:rsidRDefault="00343325" w:rsidP="00F47F9D">
      <w:pPr>
        <w:pStyle w:val="NormalWeb"/>
        <w:ind w:firstLine="720"/>
        <w:jc w:val="both"/>
        <w:rPr>
          <w:lang w:val="uk-UA"/>
        </w:rPr>
      </w:pPr>
      <w:r w:rsidRPr="008A284A">
        <w:rPr>
          <w:b/>
          <w:bCs/>
          <w:lang w:val="uk-UA"/>
        </w:rPr>
        <w:t>5.4.</w:t>
      </w:r>
      <w:r w:rsidRPr="008A284A">
        <w:rPr>
          <w:lang w:val="uk-UA"/>
        </w:rPr>
        <w:t xml:space="preserve"> Окремі питання поточної роботи можуть регулюватися додатковими протоколами, підписаними уповноваженими представниками Сторін, які стають невід’ємною частиною цієї Угоди.</w:t>
      </w:r>
    </w:p>
    <w:p w:rsidR="00343325" w:rsidRPr="008A284A" w:rsidRDefault="00343325" w:rsidP="00F47F9D">
      <w:pPr>
        <w:pStyle w:val="NormalWeb"/>
        <w:ind w:firstLine="720"/>
        <w:jc w:val="both"/>
        <w:rPr>
          <w:lang w:val="uk-UA"/>
        </w:rPr>
      </w:pPr>
      <w:r w:rsidRPr="008A284A">
        <w:rPr>
          <w:b/>
          <w:bCs/>
          <w:lang w:val="uk-UA"/>
        </w:rPr>
        <w:t>5.5.</w:t>
      </w:r>
      <w:r w:rsidRPr="008A284A">
        <w:rPr>
          <w:lang w:val="uk-UA"/>
        </w:rPr>
        <w:t xml:space="preserve"> Сторони визначають посадових осіб, які будуть відповідальними за взаємодію та співпрацю в рамках Угоди.</w:t>
      </w:r>
    </w:p>
    <w:p w:rsidR="00343325" w:rsidRPr="008A284A" w:rsidRDefault="00343325" w:rsidP="00F47F9D">
      <w:pPr>
        <w:pStyle w:val="NormalWeb"/>
        <w:ind w:firstLine="720"/>
        <w:jc w:val="both"/>
        <w:rPr>
          <w:lang w:val="uk-UA"/>
        </w:rPr>
      </w:pPr>
      <w:r w:rsidRPr="008A284A">
        <w:rPr>
          <w:b/>
          <w:bCs/>
          <w:lang w:val="uk-UA"/>
        </w:rPr>
        <w:t>5.6.</w:t>
      </w:r>
      <w:r w:rsidRPr="008A284A">
        <w:rPr>
          <w:lang w:val="uk-UA"/>
        </w:rPr>
        <w:t xml:space="preserve"> Кожна Сторона самостійно визначає порядок доведення змісту Угоди до своїх членів галузевих профоб’єднань .</w:t>
      </w:r>
    </w:p>
    <w:p w:rsidR="00343325" w:rsidRPr="008A284A" w:rsidRDefault="00343325" w:rsidP="00F47F9D">
      <w:pPr>
        <w:pStyle w:val="NormalWeb"/>
        <w:ind w:firstLine="720"/>
        <w:jc w:val="both"/>
        <w:rPr>
          <w:lang w:val="uk-UA"/>
        </w:rPr>
      </w:pPr>
      <w:r w:rsidRPr="008A284A">
        <w:rPr>
          <w:b/>
          <w:bCs/>
          <w:lang w:val="uk-UA"/>
        </w:rPr>
        <w:t>5.7.</w:t>
      </w:r>
      <w:r w:rsidRPr="008A284A">
        <w:rPr>
          <w:lang w:val="uk-UA"/>
        </w:rPr>
        <w:t xml:space="preserve"> Цю Угоду складено і підписано у двох примірниках, що є автентичними та мають однакову юридичну силу та зберігаються у кожної із Сторін.</w:t>
      </w:r>
    </w:p>
    <w:p w:rsidR="00343325" w:rsidRPr="008A284A" w:rsidRDefault="00343325" w:rsidP="00F47F9D">
      <w:pPr>
        <w:pStyle w:val="NormalWeb"/>
        <w:jc w:val="both"/>
        <w:rPr>
          <w:lang w:val="uk-UA"/>
        </w:rPr>
      </w:pPr>
    </w:p>
    <w:p w:rsidR="00343325" w:rsidRPr="008A284A" w:rsidRDefault="00343325" w:rsidP="00F47F9D">
      <w:pPr>
        <w:pStyle w:val="NormalWeb"/>
        <w:jc w:val="both"/>
        <w:rPr>
          <w:lang w:val="uk-UA"/>
        </w:rPr>
      </w:pPr>
      <w:r w:rsidRPr="008A284A">
        <w:rPr>
          <w:b/>
          <w:bCs/>
          <w:lang w:val="uk-UA"/>
        </w:rPr>
        <w:t>Підписи Сторін:</w:t>
      </w:r>
    </w:p>
    <w:tbl>
      <w:tblPr>
        <w:tblW w:w="9780" w:type="dxa"/>
        <w:tblCellMar>
          <w:top w:w="15" w:type="dxa"/>
          <w:left w:w="15" w:type="dxa"/>
          <w:bottom w:w="15" w:type="dxa"/>
          <w:right w:w="15" w:type="dxa"/>
        </w:tblCellMar>
        <w:tblLook w:val="0000"/>
      </w:tblPr>
      <w:tblGrid>
        <w:gridCol w:w="4830"/>
        <w:gridCol w:w="4950"/>
      </w:tblGrid>
      <w:tr w:rsidR="00343325" w:rsidRPr="008A284A" w:rsidTr="00AD45B9">
        <w:tc>
          <w:tcPr>
            <w:tcW w:w="4830" w:type="dxa"/>
            <w:noWrap/>
          </w:tcPr>
          <w:p w:rsidR="00343325" w:rsidRPr="008A284A" w:rsidRDefault="00343325" w:rsidP="00AD45B9">
            <w:pPr>
              <w:pStyle w:val="NormalWeb"/>
              <w:jc w:val="both"/>
              <w:rPr>
                <w:lang w:val="uk-UA"/>
              </w:rPr>
            </w:pPr>
            <w:bookmarkStart w:id="6" w:name="0.4_table01"/>
            <w:bookmarkEnd w:id="6"/>
            <w:r w:rsidRPr="008A284A">
              <w:rPr>
                <w:b/>
                <w:bCs/>
                <w:lang w:val="uk-UA"/>
              </w:rPr>
              <w:t>Об’єднана  територіальна  громада</w:t>
            </w:r>
          </w:p>
          <w:p w:rsidR="00343325" w:rsidRPr="008A284A" w:rsidRDefault="00343325" w:rsidP="00AD45B9">
            <w:pPr>
              <w:pStyle w:val="NormalWeb"/>
              <w:jc w:val="both"/>
              <w:rPr>
                <w:lang w:val="uk-UA"/>
              </w:rPr>
            </w:pPr>
          </w:p>
        </w:tc>
        <w:tc>
          <w:tcPr>
            <w:tcW w:w="4950" w:type="dxa"/>
          </w:tcPr>
          <w:p w:rsidR="00343325" w:rsidRPr="008A284A" w:rsidRDefault="00343325" w:rsidP="00AD45B9">
            <w:pPr>
              <w:pStyle w:val="NormalWeb"/>
              <w:jc w:val="both"/>
              <w:rPr>
                <w:lang w:val="uk-UA"/>
              </w:rPr>
            </w:pPr>
            <w:r w:rsidRPr="008A284A">
              <w:rPr>
                <w:b/>
                <w:bCs/>
                <w:lang w:val="uk-UA"/>
              </w:rPr>
              <w:t>Федерація професійних</w:t>
            </w:r>
            <w:r>
              <w:rPr>
                <w:b/>
                <w:bCs/>
                <w:lang w:val="uk-UA"/>
              </w:rPr>
              <w:t xml:space="preserve"> </w:t>
            </w:r>
            <w:r w:rsidRPr="008A284A">
              <w:rPr>
                <w:b/>
                <w:bCs/>
                <w:lang w:val="uk-UA"/>
              </w:rPr>
              <w:t>спілок Рівненської області</w:t>
            </w:r>
          </w:p>
        </w:tc>
      </w:tr>
      <w:tr w:rsidR="00343325" w:rsidRPr="008A284A" w:rsidTr="00AD45B9">
        <w:tc>
          <w:tcPr>
            <w:tcW w:w="4830" w:type="dxa"/>
            <w:vAlign w:val="center"/>
          </w:tcPr>
          <w:p w:rsidR="00343325" w:rsidRPr="008A284A" w:rsidRDefault="00343325" w:rsidP="00AD45B9">
            <w:pPr>
              <w:jc w:val="both"/>
            </w:pPr>
            <w:r w:rsidRPr="008A284A">
              <w:t> </w:t>
            </w:r>
          </w:p>
        </w:tc>
        <w:tc>
          <w:tcPr>
            <w:tcW w:w="4950" w:type="dxa"/>
          </w:tcPr>
          <w:p w:rsidR="00343325" w:rsidRPr="008A284A" w:rsidRDefault="00343325" w:rsidP="00AD45B9">
            <w:pPr>
              <w:pStyle w:val="NormalWeb"/>
              <w:spacing w:before="0" w:beforeAutospacing="0" w:after="0" w:afterAutospacing="0"/>
              <w:jc w:val="both"/>
              <w:rPr>
                <w:lang w:val="uk-UA"/>
              </w:rPr>
            </w:pPr>
            <w:smartTag w:uri="urn:schemas-microsoft-com:office:smarttags" w:element="metricconverter">
              <w:smartTagPr>
                <w:attr w:name="ProductID" w:val="33028, м"/>
              </w:smartTagPr>
              <w:r w:rsidRPr="008A284A">
                <w:rPr>
                  <w:lang w:val="uk-UA"/>
                </w:rPr>
                <w:t>33028, м</w:t>
              </w:r>
            </w:smartTag>
            <w:r w:rsidRPr="008A284A">
              <w:rPr>
                <w:lang w:val="uk-UA"/>
              </w:rPr>
              <w:t>. Рівне, пр-т Миру, 7а</w:t>
            </w:r>
          </w:p>
          <w:p w:rsidR="00343325" w:rsidRPr="008A284A" w:rsidRDefault="00343325" w:rsidP="00AD45B9">
            <w:pPr>
              <w:pStyle w:val="NormalWeb"/>
              <w:spacing w:before="0" w:beforeAutospacing="0" w:after="0" w:afterAutospacing="0"/>
              <w:jc w:val="both"/>
              <w:rPr>
                <w:lang w:val="uk-UA"/>
              </w:rPr>
            </w:pPr>
            <w:r w:rsidRPr="008A284A">
              <w:rPr>
                <w:lang w:val="uk-UA"/>
              </w:rPr>
              <w:t>тел. 0(362) 26-94-91</w:t>
            </w:r>
          </w:p>
        </w:tc>
      </w:tr>
      <w:tr w:rsidR="00343325" w:rsidRPr="008A284A" w:rsidTr="00AD45B9">
        <w:tc>
          <w:tcPr>
            <w:tcW w:w="4830" w:type="dxa"/>
          </w:tcPr>
          <w:p w:rsidR="00343325" w:rsidRPr="008A284A" w:rsidRDefault="00343325" w:rsidP="00AD45B9">
            <w:pPr>
              <w:pStyle w:val="NormalWeb"/>
              <w:jc w:val="both"/>
              <w:rPr>
                <w:lang w:val="uk-UA"/>
              </w:rPr>
            </w:pPr>
            <w:r w:rsidRPr="008A284A">
              <w:rPr>
                <w:lang w:val="uk-UA"/>
              </w:rPr>
              <w:t> </w:t>
            </w:r>
          </w:p>
          <w:p w:rsidR="00343325" w:rsidRPr="008A284A" w:rsidRDefault="00343325" w:rsidP="00AD45B9">
            <w:pPr>
              <w:pStyle w:val="NormalWeb"/>
              <w:jc w:val="both"/>
              <w:rPr>
                <w:lang w:val="uk-UA"/>
              </w:rPr>
            </w:pPr>
            <w:r w:rsidRPr="008A284A">
              <w:rPr>
                <w:b/>
                <w:bCs/>
                <w:lang w:val="uk-UA"/>
              </w:rPr>
              <w:t>Голова ОТГ</w:t>
            </w:r>
          </w:p>
        </w:tc>
        <w:tc>
          <w:tcPr>
            <w:tcW w:w="4950" w:type="dxa"/>
          </w:tcPr>
          <w:p w:rsidR="00343325" w:rsidRPr="008A284A" w:rsidRDefault="00343325" w:rsidP="00AD45B9">
            <w:pPr>
              <w:pStyle w:val="NormalWeb"/>
              <w:jc w:val="both"/>
              <w:rPr>
                <w:lang w:val="uk-UA"/>
              </w:rPr>
            </w:pPr>
            <w:r w:rsidRPr="008A284A">
              <w:rPr>
                <w:lang w:val="uk-UA"/>
              </w:rPr>
              <w:t> </w:t>
            </w:r>
          </w:p>
          <w:p w:rsidR="00343325" w:rsidRPr="008A284A" w:rsidRDefault="00343325" w:rsidP="00AD45B9">
            <w:pPr>
              <w:pStyle w:val="NormalWeb"/>
              <w:jc w:val="both"/>
              <w:rPr>
                <w:lang w:val="uk-UA"/>
              </w:rPr>
            </w:pPr>
            <w:r w:rsidRPr="008A284A">
              <w:rPr>
                <w:b/>
                <w:bCs/>
                <w:lang w:val="uk-UA"/>
              </w:rPr>
              <w:t>Голова ФПО</w:t>
            </w:r>
          </w:p>
        </w:tc>
      </w:tr>
      <w:tr w:rsidR="00343325" w:rsidRPr="008A284A" w:rsidTr="00AD45B9">
        <w:trPr>
          <w:trHeight w:val="1237"/>
        </w:trPr>
        <w:tc>
          <w:tcPr>
            <w:tcW w:w="4830" w:type="dxa"/>
          </w:tcPr>
          <w:p w:rsidR="00343325" w:rsidRPr="008A284A" w:rsidRDefault="00343325" w:rsidP="00AD45B9">
            <w:pPr>
              <w:pStyle w:val="NormalWeb"/>
              <w:jc w:val="both"/>
              <w:rPr>
                <w:lang w:val="uk-UA"/>
              </w:rPr>
            </w:pPr>
            <w:r w:rsidRPr="008A284A">
              <w:rPr>
                <w:lang w:val="uk-UA"/>
              </w:rPr>
              <w:t> </w:t>
            </w:r>
          </w:p>
          <w:p w:rsidR="00343325" w:rsidRPr="008A284A" w:rsidRDefault="00343325" w:rsidP="00AD45B9">
            <w:pPr>
              <w:pStyle w:val="NormalWeb"/>
              <w:jc w:val="both"/>
              <w:rPr>
                <w:lang w:val="uk-UA"/>
              </w:rPr>
            </w:pPr>
            <w:r w:rsidRPr="008A284A">
              <w:rPr>
                <w:lang w:val="uk-UA"/>
              </w:rPr>
              <w:t>___________</w:t>
            </w:r>
          </w:p>
        </w:tc>
        <w:tc>
          <w:tcPr>
            <w:tcW w:w="4950" w:type="dxa"/>
          </w:tcPr>
          <w:p w:rsidR="00343325" w:rsidRPr="008A284A" w:rsidRDefault="00343325" w:rsidP="00AD45B9">
            <w:pPr>
              <w:pStyle w:val="NormalWeb"/>
              <w:jc w:val="both"/>
              <w:rPr>
                <w:lang w:val="uk-UA"/>
              </w:rPr>
            </w:pPr>
            <w:r w:rsidRPr="008A284A">
              <w:rPr>
                <w:lang w:val="uk-UA"/>
              </w:rPr>
              <w:t> </w:t>
            </w:r>
          </w:p>
          <w:p w:rsidR="00343325" w:rsidRPr="008A284A" w:rsidRDefault="00343325" w:rsidP="00003D14">
            <w:pPr>
              <w:pStyle w:val="Heading3"/>
              <w:spacing w:before="0" w:beforeAutospacing="0" w:after="0" w:afterAutospacing="0"/>
              <w:jc w:val="both"/>
              <w:rPr>
                <w:b w:val="0"/>
                <w:bCs w:val="0"/>
                <w:sz w:val="24"/>
                <w:szCs w:val="24"/>
              </w:rPr>
            </w:pPr>
            <w:r w:rsidRPr="008A284A">
              <w:rPr>
                <w:b w:val="0"/>
                <w:bCs w:val="0"/>
                <w:sz w:val="24"/>
                <w:szCs w:val="24"/>
              </w:rPr>
              <w:t xml:space="preserve">____________ </w:t>
            </w:r>
          </w:p>
          <w:p w:rsidR="00343325" w:rsidRPr="008A284A" w:rsidRDefault="00343325" w:rsidP="00003D14">
            <w:pPr>
              <w:pStyle w:val="Heading3"/>
              <w:spacing w:before="0" w:beforeAutospacing="0" w:after="0" w:afterAutospacing="0"/>
              <w:jc w:val="both"/>
              <w:rPr>
                <w:sz w:val="24"/>
                <w:szCs w:val="24"/>
              </w:rPr>
            </w:pPr>
            <w:r w:rsidRPr="008A284A">
              <w:rPr>
                <w:sz w:val="24"/>
                <w:szCs w:val="24"/>
              </w:rPr>
              <w:t>М.</w:t>
            </w:r>
            <w:r>
              <w:rPr>
                <w:sz w:val="24"/>
                <w:szCs w:val="24"/>
              </w:rPr>
              <w:t xml:space="preserve"> </w:t>
            </w:r>
            <w:r w:rsidRPr="008A284A">
              <w:rPr>
                <w:sz w:val="24"/>
                <w:szCs w:val="24"/>
              </w:rPr>
              <w:t>Х.</w:t>
            </w:r>
            <w:r>
              <w:rPr>
                <w:sz w:val="24"/>
                <w:szCs w:val="24"/>
              </w:rPr>
              <w:t xml:space="preserve"> </w:t>
            </w:r>
            <w:r w:rsidRPr="008A284A">
              <w:rPr>
                <w:sz w:val="24"/>
                <w:szCs w:val="24"/>
              </w:rPr>
              <w:t>Шершун</w:t>
            </w:r>
          </w:p>
        </w:tc>
      </w:tr>
    </w:tbl>
    <w:p w:rsidR="00343325" w:rsidRPr="008A284A" w:rsidRDefault="00343325" w:rsidP="00F47F9D">
      <w:pPr>
        <w:pStyle w:val="NormalWeb"/>
        <w:jc w:val="both"/>
        <w:rPr>
          <w:lang w:val="uk-UA"/>
        </w:rPr>
      </w:pPr>
    </w:p>
    <w:p w:rsidR="00343325" w:rsidRPr="008A284A" w:rsidRDefault="00343325" w:rsidP="00003D14">
      <w:pPr>
        <w:pStyle w:val="NormalWeb"/>
        <w:jc w:val="both"/>
        <w:rPr>
          <w:lang w:val="uk-UA"/>
        </w:rPr>
      </w:pPr>
      <w:r w:rsidRPr="008A284A">
        <w:rPr>
          <w:lang w:val="uk-UA"/>
        </w:rPr>
        <w:t>   «____»________2017 року      </w:t>
      </w:r>
    </w:p>
    <w:p w:rsidR="00343325" w:rsidRDefault="00343325" w:rsidP="00003D14">
      <w:pPr>
        <w:pStyle w:val="NormalWeb"/>
        <w:jc w:val="both"/>
      </w:pPr>
    </w:p>
    <w:p w:rsidR="00343325" w:rsidRDefault="00343325" w:rsidP="00003D14">
      <w:pPr>
        <w:pStyle w:val="NormalWeb"/>
        <w:jc w:val="both"/>
      </w:pPr>
    </w:p>
    <w:tbl>
      <w:tblPr>
        <w:tblW w:w="0" w:type="auto"/>
        <w:tblInd w:w="6946" w:type="dxa"/>
        <w:tblLook w:val="01E0"/>
      </w:tblPr>
      <w:tblGrid>
        <w:gridCol w:w="2693"/>
      </w:tblGrid>
      <w:tr w:rsidR="00343325" w:rsidRPr="000D711E" w:rsidTr="00B84912">
        <w:tc>
          <w:tcPr>
            <w:tcW w:w="2693" w:type="dxa"/>
          </w:tcPr>
          <w:p w:rsidR="00343325" w:rsidRPr="000D711E" w:rsidRDefault="00343325" w:rsidP="00AD45B9">
            <w:pPr>
              <w:rPr>
                <w:sz w:val="20"/>
                <w:szCs w:val="20"/>
              </w:rPr>
            </w:pPr>
            <w:r>
              <w:rPr>
                <w:sz w:val="20"/>
                <w:szCs w:val="20"/>
              </w:rPr>
              <w:t>«</w:t>
            </w:r>
            <w:r w:rsidRPr="000D711E">
              <w:rPr>
                <w:sz w:val="20"/>
                <w:szCs w:val="20"/>
              </w:rPr>
              <w:t>Затверджено</w:t>
            </w:r>
            <w:r>
              <w:rPr>
                <w:sz w:val="20"/>
                <w:szCs w:val="20"/>
              </w:rPr>
              <w:t>»</w:t>
            </w:r>
            <w:r w:rsidRPr="000D711E">
              <w:rPr>
                <w:sz w:val="20"/>
                <w:szCs w:val="20"/>
              </w:rPr>
              <w:t xml:space="preserve"> </w:t>
            </w:r>
          </w:p>
          <w:p w:rsidR="00343325" w:rsidRPr="000D711E" w:rsidRDefault="00343325" w:rsidP="00AD45B9">
            <w:pPr>
              <w:rPr>
                <w:sz w:val="20"/>
                <w:szCs w:val="20"/>
              </w:rPr>
            </w:pPr>
            <w:r>
              <w:rPr>
                <w:sz w:val="20"/>
                <w:szCs w:val="20"/>
              </w:rPr>
              <w:t xml:space="preserve">президією ФПО </w:t>
            </w:r>
            <w:r w:rsidRPr="000D711E">
              <w:rPr>
                <w:sz w:val="20"/>
                <w:szCs w:val="20"/>
              </w:rPr>
              <w:t>від 23.01.2017р. № П-12-2</w:t>
            </w:r>
          </w:p>
          <w:p w:rsidR="00343325" w:rsidRPr="000D711E" w:rsidRDefault="00343325" w:rsidP="00AD45B9">
            <w:pPr>
              <w:jc w:val="center"/>
              <w:rPr>
                <w:b/>
              </w:rPr>
            </w:pPr>
          </w:p>
        </w:tc>
      </w:tr>
    </w:tbl>
    <w:p w:rsidR="00343325" w:rsidRDefault="00343325" w:rsidP="00F84DC9">
      <w:pPr>
        <w:jc w:val="center"/>
        <w:rPr>
          <w:b/>
          <w:sz w:val="28"/>
          <w:szCs w:val="28"/>
        </w:rPr>
      </w:pPr>
    </w:p>
    <w:p w:rsidR="00343325" w:rsidRPr="00F84DC9" w:rsidRDefault="00343325" w:rsidP="00F84DC9">
      <w:pPr>
        <w:jc w:val="center"/>
        <w:rPr>
          <w:b/>
        </w:rPr>
      </w:pPr>
      <w:r w:rsidRPr="00F84DC9">
        <w:rPr>
          <w:b/>
        </w:rPr>
        <w:t>У Г О Д А</w:t>
      </w:r>
    </w:p>
    <w:p w:rsidR="00343325" w:rsidRPr="00F84DC9" w:rsidRDefault="00343325" w:rsidP="00F84DC9">
      <w:pPr>
        <w:jc w:val="center"/>
        <w:rPr>
          <w:b/>
        </w:rPr>
      </w:pPr>
    </w:p>
    <w:p w:rsidR="00343325" w:rsidRPr="00F84DC9" w:rsidRDefault="00343325" w:rsidP="00F84DC9">
      <w:pPr>
        <w:jc w:val="center"/>
        <w:rPr>
          <w:b/>
        </w:rPr>
      </w:pPr>
      <w:r w:rsidRPr="00F84DC9">
        <w:rPr>
          <w:b/>
        </w:rPr>
        <w:t xml:space="preserve">про співпрацю між Рівненським регіональним відділенням Асоціації міст України, Центром розвитку місцевого самоврядування в Рівненській області (об’єднані територіальні громади) і  Федерацією профспілок Рівненської області   </w:t>
      </w:r>
    </w:p>
    <w:p w:rsidR="00343325" w:rsidRPr="00F84DC9" w:rsidRDefault="00343325" w:rsidP="00F84DC9">
      <w:pPr>
        <w:jc w:val="center"/>
        <w:rPr>
          <w:b/>
        </w:rPr>
      </w:pPr>
    </w:p>
    <w:p w:rsidR="00343325" w:rsidRPr="00F84DC9" w:rsidRDefault="00343325" w:rsidP="00F84DC9">
      <w:pPr>
        <w:jc w:val="center"/>
        <w:rPr>
          <w:b/>
        </w:rPr>
      </w:pPr>
    </w:p>
    <w:p w:rsidR="00343325" w:rsidRPr="00F84DC9" w:rsidRDefault="00343325" w:rsidP="00F84DC9">
      <w:pPr>
        <w:jc w:val="center"/>
      </w:pPr>
      <w:r w:rsidRPr="00F84DC9">
        <w:t>м. Рівне                                                                                  «____»   січня 2017р.</w:t>
      </w:r>
    </w:p>
    <w:p w:rsidR="00343325" w:rsidRPr="00F84DC9" w:rsidRDefault="00343325" w:rsidP="00F84DC9">
      <w:pPr>
        <w:jc w:val="center"/>
      </w:pPr>
    </w:p>
    <w:p w:rsidR="00343325" w:rsidRPr="00F84DC9" w:rsidRDefault="00343325" w:rsidP="00F84DC9">
      <w:pPr>
        <w:spacing w:line="276" w:lineRule="auto"/>
        <w:jc w:val="both"/>
      </w:pPr>
      <w:r w:rsidRPr="00F84DC9">
        <w:t xml:space="preserve">     Рівненське регіональне відділення Всеукраїнської Асоціації органів місцевого самоврядування «Асоціація», що діє на підставі Положення, в особі виконавчого директора Грещук Тетяни Євгенівни, Центр розвитку місцевого самоврядування в Рівненській області (об’єднані територіальні громади), що діє на підставі Статуту, в особі Сивого Руслана Петровича та Федерація профспілок Рівненської області, в особі Голови Шершуна Миколи Харитоновича, що діє на підставі Статуту, уклали цю угоду про наступне:  </w:t>
      </w:r>
    </w:p>
    <w:p w:rsidR="00343325" w:rsidRPr="00F84DC9" w:rsidRDefault="00343325" w:rsidP="00F84DC9">
      <w:pPr>
        <w:jc w:val="center"/>
      </w:pPr>
    </w:p>
    <w:p w:rsidR="00343325" w:rsidRPr="00F84DC9" w:rsidRDefault="00343325" w:rsidP="00F84DC9">
      <w:pPr>
        <w:numPr>
          <w:ilvl w:val="0"/>
          <w:numId w:val="7"/>
        </w:numPr>
        <w:jc w:val="center"/>
        <w:rPr>
          <w:b/>
        </w:rPr>
      </w:pPr>
      <w:r w:rsidRPr="00F84DC9">
        <w:rPr>
          <w:b/>
        </w:rPr>
        <w:t xml:space="preserve">Предмет угоди </w:t>
      </w:r>
    </w:p>
    <w:p w:rsidR="00343325" w:rsidRPr="00F84DC9" w:rsidRDefault="00343325" w:rsidP="00F84DC9">
      <w:pPr>
        <w:ind w:left="720"/>
        <w:rPr>
          <w:b/>
        </w:rPr>
      </w:pPr>
    </w:p>
    <w:p w:rsidR="00343325" w:rsidRPr="00F84DC9" w:rsidRDefault="00343325" w:rsidP="00F84DC9">
      <w:pPr>
        <w:spacing w:line="276" w:lineRule="auto"/>
        <w:jc w:val="both"/>
      </w:pPr>
      <w:r w:rsidRPr="00F84DC9">
        <w:t xml:space="preserve">     Предметом цієї Угоди є встановлення довгострокової співпраці в межах чинного законодавства України, поєднання зусиль Сторін, сприяння обміну інформацією, участі у спільних практичних проектах та програмах на взаємовигідних умовах, згідно наступних пріоритетних напрямків співробітництва: </w:t>
      </w:r>
    </w:p>
    <w:p w:rsidR="00343325" w:rsidRPr="00F84DC9" w:rsidRDefault="00343325" w:rsidP="00F84DC9">
      <w:pPr>
        <w:numPr>
          <w:ilvl w:val="0"/>
          <w:numId w:val="6"/>
        </w:numPr>
        <w:spacing w:line="276" w:lineRule="auto"/>
        <w:jc w:val="both"/>
      </w:pPr>
      <w:r w:rsidRPr="00F84DC9">
        <w:t xml:space="preserve">удосконалення правових засад функціонування Сторін, сприяння трудовому і соціально-економічному захисту прав та інтересів їх членів;  </w:t>
      </w:r>
    </w:p>
    <w:p w:rsidR="00343325" w:rsidRPr="00F84DC9" w:rsidRDefault="00343325" w:rsidP="00F84DC9">
      <w:pPr>
        <w:numPr>
          <w:ilvl w:val="0"/>
          <w:numId w:val="6"/>
        </w:numPr>
        <w:spacing w:line="276" w:lineRule="auto"/>
        <w:jc w:val="both"/>
      </w:pPr>
      <w:r w:rsidRPr="00F84DC9">
        <w:t xml:space="preserve">сприяння у збереженні галузевого принципу діяльності профспілкової структури області при проведенні децентралізації; </w:t>
      </w:r>
    </w:p>
    <w:p w:rsidR="00343325" w:rsidRPr="00F84DC9" w:rsidRDefault="00343325" w:rsidP="00F84DC9">
      <w:pPr>
        <w:numPr>
          <w:ilvl w:val="0"/>
          <w:numId w:val="6"/>
        </w:numPr>
        <w:spacing w:line="276" w:lineRule="auto"/>
        <w:jc w:val="both"/>
      </w:pPr>
      <w:r w:rsidRPr="00F84DC9">
        <w:t xml:space="preserve">співпраця сторін із Координаційними Радами представників профспілкових органів об’єднаних територіальних громад; </w:t>
      </w:r>
    </w:p>
    <w:p w:rsidR="00343325" w:rsidRPr="00F84DC9" w:rsidRDefault="00343325" w:rsidP="00F84DC9">
      <w:pPr>
        <w:numPr>
          <w:ilvl w:val="0"/>
          <w:numId w:val="6"/>
        </w:numPr>
        <w:spacing w:line="276" w:lineRule="auto"/>
        <w:jc w:val="both"/>
      </w:pPr>
      <w:r w:rsidRPr="00F84DC9">
        <w:t xml:space="preserve">спільне проведення Днів відкритих дверей в об’єднаних територіальних громадах; </w:t>
      </w:r>
    </w:p>
    <w:p w:rsidR="00343325" w:rsidRPr="00F84DC9" w:rsidRDefault="00343325" w:rsidP="00F84DC9">
      <w:pPr>
        <w:numPr>
          <w:ilvl w:val="0"/>
          <w:numId w:val="6"/>
        </w:numPr>
        <w:spacing w:line="276" w:lineRule="auto"/>
        <w:jc w:val="both"/>
      </w:pPr>
      <w:r w:rsidRPr="00F84DC9">
        <w:t>сприяння укладенню договорів між організаційними ланками профспілок та об’єднаними територіальними громадами про безготівкове перерахування членських профспілкових внесків, відповідно до ст. 42 Закону України «Про професійні спілки, їх права та гарантії діяльності»;</w:t>
      </w:r>
    </w:p>
    <w:p w:rsidR="00343325" w:rsidRPr="00F84DC9" w:rsidRDefault="00343325" w:rsidP="00F84DC9">
      <w:pPr>
        <w:numPr>
          <w:ilvl w:val="0"/>
          <w:numId w:val="6"/>
        </w:numPr>
        <w:spacing w:line="276" w:lineRule="auto"/>
        <w:jc w:val="both"/>
      </w:pPr>
      <w:r w:rsidRPr="00F84DC9">
        <w:t xml:space="preserve">поглиблення взаємодії та співпраці між членами Асоціації, Центру та Федерації;  </w:t>
      </w:r>
    </w:p>
    <w:p w:rsidR="00343325" w:rsidRPr="00F84DC9" w:rsidRDefault="00343325" w:rsidP="00F84DC9">
      <w:pPr>
        <w:numPr>
          <w:ilvl w:val="0"/>
          <w:numId w:val="6"/>
        </w:numPr>
        <w:spacing w:line="276" w:lineRule="auto"/>
        <w:jc w:val="both"/>
      </w:pPr>
      <w:r w:rsidRPr="00F84DC9">
        <w:t xml:space="preserve">забезпечення обміну досвідом між членами Асоціації, Центру та Федерації щодо практичного вирішення проблем їх діяльності і розвитку, надання практичної і методичної допомоги та консультацій; </w:t>
      </w:r>
    </w:p>
    <w:p w:rsidR="00343325" w:rsidRPr="00F84DC9" w:rsidRDefault="00343325" w:rsidP="00F84DC9">
      <w:pPr>
        <w:numPr>
          <w:ilvl w:val="0"/>
          <w:numId w:val="6"/>
        </w:numPr>
        <w:spacing w:line="276" w:lineRule="auto"/>
        <w:jc w:val="both"/>
      </w:pPr>
      <w:r w:rsidRPr="00F84DC9">
        <w:t xml:space="preserve">налагодження взаємодії та співпраці членів Асоціації, Центру та Федерації із органами державної влади та місцевого самоврядування, у тому числі зарубіжних країн, відповідними професійними та/або територіальними асоціаціями і організаціями, діяльність яких впливає на організацію та розвиток Сторін і їх членів; </w:t>
      </w:r>
    </w:p>
    <w:p w:rsidR="00343325" w:rsidRPr="00F84DC9" w:rsidRDefault="00343325" w:rsidP="00F84DC9">
      <w:pPr>
        <w:numPr>
          <w:ilvl w:val="0"/>
          <w:numId w:val="6"/>
        </w:numPr>
        <w:spacing w:line="276" w:lineRule="auto"/>
        <w:jc w:val="both"/>
      </w:pPr>
      <w:r w:rsidRPr="00F84DC9">
        <w:t xml:space="preserve">участь у розробці і виконанні програм розвитку Сторін та їх членів, захисту інтересів Сторін і їх членів в процесі формування і виконання державного та місцевих бюджетів з метою поліпшення економічної та соціальної ситуації на територіях і місцях розташування членів Сторін угоди; </w:t>
      </w:r>
    </w:p>
    <w:p w:rsidR="00343325" w:rsidRPr="00F84DC9" w:rsidRDefault="00343325" w:rsidP="00F84DC9">
      <w:pPr>
        <w:numPr>
          <w:ilvl w:val="0"/>
          <w:numId w:val="6"/>
        </w:numPr>
        <w:spacing w:line="276" w:lineRule="auto"/>
        <w:jc w:val="both"/>
      </w:pPr>
      <w:r w:rsidRPr="00F84DC9">
        <w:t xml:space="preserve">участь у розробці та експертизі проектів законодавчих та нормативно-правових актів, підготовки спільних пропозицій до таких проектів; </w:t>
      </w:r>
    </w:p>
    <w:p w:rsidR="00343325" w:rsidRPr="00F84DC9" w:rsidRDefault="00343325" w:rsidP="00F84DC9">
      <w:pPr>
        <w:numPr>
          <w:ilvl w:val="0"/>
          <w:numId w:val="6"/>
        </w:numPr>
        <w:spacing w:line="276" w:lineRule="auto"/>
        <w:jc w:val="both"/>
      </w:pPr>
      <w:r w:rsidRPr="00F84DC9">
        <w:t xml:space="preserve">взаємодія з органами державної влади та місцевого самоврядування, спільного представлення в цих органах інтересів Сторін та їх членів, внесення до них пропозицій щодо вирішення спільних завдань; </w:t>
      </w:r>
    </w:p>
    <w:p w:rsidR="00343325" w:rsidRPr="00F84DC9" w:rsidRDefault="00343325" w:rsidP="00F84DC9">
      <w:pPr>
        <w:numPr>
          <w:ilvl w:val="0"/>
          <w:numId w:val="6"/>
        </w:numPr>
        <w:spacing w:line="276" w:lineRule="auto"/>
        <w:jc w:val="both"/>
      </w:pPr>
      <w:r w:rsidRPr="00F84DC9">
        <w:t xml:space="preserve">інформаційне забезпечення та висвітлення у ЗМІ, Інтернеті та інших загальнодоступних інформресурсах діяльності Асоціації, Центру та Федерації; </w:t>
      </w:r>
    </w:p>
    <w:p w:rsidR="00343325" w:rsidRPr="00F84DC9" w:rsidRDefault="00343325" w:rsidP="00F84DC9">
      <w:pPr>
        <w:numPr>
          <w:ilvl w:val="0"/>
          <w:numId w:val="6"/>
        </w:numPr>
        <w:spacing w:line="276" w:lineRule="auto"/>
        <w:jc w:val="both"/>
      </w:pPr>
      <w:r w:rsidRPr="00F84DC9">
        <w:t xml:space="preserve">реалізація інших заходів в межах законодавства України, направлених на виконання цієї Угоди, статутних цілей та мети діяльності Сторін. </w:t>
      </w:r>
    </w:p>
    <w:p w:rsidR="00343325" w:rsidRPr="00F84DC9" w:rsidRDefault="00343325" w:rsidP="00F84DC9">
      <w:pPr>
        <w:spacing w:line="276" w:lineRule="auto"/>
        <w:jc w:val="center"/>
        <w:rPr>
          <w:b/>
        </w:rPr>
      </w:pPr>
    </w:p>
    <w:p w:rsidR="00343325" w:rsidRPr="00F84DC9" w:rsidRDefault="00343325" w:rsidP="00F84DC9">
      <w:pPr>
        <w:jc w:val="center"/>
        <w:rPr>
          <w:b/>
        </w:rPr>
      </w:pPr>
      <w:r w:rsidRPr="00F84DC9">
        <w:rPr>
          <w:b/>
        </w:rPr>
        <w:t xml:space="preserve">2. Обов’язки сторін </w:t>
      </w:r>
    </w:p>
    <w:p w:rsidR="00343325" w:rsidRPr="00F84DC9" w:rsidRDefault="00343325" w:rsidP="00F84DC9">
      <w:pPr>
        <w:jc w:val="both"/>
      </w:pPr>
    </w:p>
    <w:p w:rsidR="00343325" w:rsidRPr="00F84DC9" w:rsidRDefault="00343325" w:rsidP="00F84DC9">
      <w:pPr>
        <w:spacing w:line="276" w:lineRule="auto"/>
        <w:jc w:val="both"/>
      </w:pPr>
      <w:r w:rsidRPr="00F84DC9">
        <w:t xml:space="preserve">     Для успішного виконання цієї Угоди Сторони зобов'язуються: </w:t>
      </w:r>
    </w:p>
    <w:p w:rsidR="00343325" w:rsidRPr="00F84DC9" w:rsidRDefault="00343325" w:rsidP="00F84DC9">
      <w:pPr>
        <w:spacing w:line="276" w:lineRule="auto"/>
        <w:jc w:val="both"/>
      </w:pPr>
      <w:r w:rsidRPr="00F84DC9">
        <w:t xml:space="preserve">2.1. належним чином виконувати умови цієї Угоди; </w:t>
      </w:r>
    </w:p>
    <w:p w:rsidR="00343325" w:rsidRPr="00F84DC9" w:rsidRDefault="00343325" w:rsidP="00F84DC9">
      <w:pPr>
        <w:spacing w:line="276" w:lineRule="auto"/>
        <w:jc w:val="both"/>
      </w:pPr>
      <w:r w:rsidRPr="00F84DC9">
        <w:t xml:space="preserve">2.2. обмінюватись наявною у них інформацією, інформаційними і рекламними матеріалами та нормативно-правовими актами, необхідними для реалізації цієї Угоди; </w:t>
      </w:r>
    </w:p>
    <w:p w:rsidR="00343325" w:rsidRPr="00F84DC9" w:rsidRDefault="00343325" w:rsidP="00F84DC9">
      <w:pPr>
        <w:spacing w:line="276" w:lineRule="auto"/>
        <w:jc w:val="both"/>
      </w:pPr>
      <w:r w:rsidRPr="00F84DC9">
        <w:t xml:space="preserve">2.3. надавати одна одній технічну і організаційну допомогу та підтримку; </w:t>
      </w:r>
    </w:p>
    <w:p w:rsidR="00343325" w:rsidRPr="00F84DC9" w:rsidRDefault="00343325" w:rsidP="00F84DC9">
      <w:pPr>
        <w:spacing w:line="276" w:lineRule="auto"/>
        <w:jc w:val="both"/>
      </w:pPr>
      <w:r w:rsidRPr="00F84DC9">
        <w:t xml:space="preserve">2.4. діяти на засадах взаємного сприяння у досягненні кожною Стороною власних цілей відповідно до своїх статутних завдань; </w:t>
      </w:r>
    </w:p>
    <w:p w:rsidR="00343325" w:rsidRPr="00F84DC9" w:rsidRDefault="00343325" w:rsidP="00F84DC9">
      <w:pPr>
        <w:spacing w:line="276" w:lineRule="auto"/>
        <w:jc w:val="both"/>
      </w:pPr>
      <w:r w:rsidRPr="00F84DC9">
        <w:t xml:space="preserve">2.5. будувати свої взаємовідносини на підставі рівності, чесного партнерства та захисту інтересів один одного; </w:t>
      </w:r>
    </w:p>
    <w:p w:rsidR="00343325" w:rsidRPr="00F84DC9" w:rsidRDefault="00343325" w:rsidP="00F84DC9">
      <w:pPr>
        <w:spacing w:line="276" w:lineRule="auto"/>
        <w:jc w:val="both"/>
      </w:pPr>
      <w:r w:rsidRPr="00F84DC9">
        <w:t>2.6. сприяти поширенню дії цієї Угоди на всіх членів Сторін;</w:t>
      </w:r>
    </w:p>
    <w:p w:rsidR="00343325" w:rsidRPr="00F84DC9" w:rsidRDefault="00343325" w:rsidP="00F84DC9">
      <w:pPr>
        <w:spacing w:line="276" w:lineRule="auto"/>
        <w:jc w:val="both"/>
      </w:pPr>
      <w:r w:rsidRPr="00F84DC9">
        <w:t xml:space="preserve">2.7. суворо зберігати заздалегідь обумовлені елементи конфіденційності співробітництва за даною Угодою та одержану на підставі неї інформацію, вживати всіх заходів для запобігання можливого розголошення такої інформації; </w:t>
      </w:r>
    </w:p>
    <w:p w:rsidR="00343325" w:rsidRPr="00F84DC9" w:rsidRDefault="00343325" w:rsidP="00F84DC9">
      <w:pPr>
        <w:spacing w:line="276" w:lineRule="auto"/>
        <w:jc w:val="both"/>
      </w:pPr>
      <w:r w:rsidRPr="00F84DC9">
        <w:t xml:space="preserve">2.8. запобігати передачі конфіденційної інформації третім особам, опублікуванню або іншому розголошенню такої інформації без письмової згоди на це іншої Сторони. </w:t>
      </w:r>
    </w:p>
    <w:p w:rsidR="00343325" w:rsidRPr="00F84DC9" w:rsidRDefault="00343325" w:rsidP="00F84DC9">
      <w:pPr>
        <w:spacing w:line="276" w:lineRule="auto"/>
        <w:jc w:val="both"/>
        <w:rPr>
          <w:b/>
        </w:rPr>
      </w:pPr>
    </w:p>
    <w:p w:rsidR="00343325" w:rsidRPr="00F84DC9" w:rsidRDefault="00343325" w:rsidP="00F84DC9">
      <w:pPr>
        <w:jc w:val="center"/>
        <w:rPr>
          <w:b/>
        </w:rPr>
      </w:pPr>
      <w:r w:rsidRPr="00F84DC9">
        <w:rPr>
          <w:b/>
        </w:rPr>
        <w:t>3. Чинність Угоди</w:t>
      </w:r>
    </w:p>
    <w:p w:rsidR="00343325" w:rsidRPr="00F84DC9" w:rsidRDefault="00343325" w:rsidP="00F84DC9">
      <w:pPr>
        <w:spacing w:line="276" w:lineRule="auto"/>
      </w:pPr>
    </w:p>
    <w:p w:rsidR="00343325" w:rsidRPr="00F84DC9" w:rsidRDefault="00343325" w:rsidP="00F84DC9">
      <w:pPr>
        <w:spacing w:line="276" w:lineRule="auto"/>
        <w:jc w:val="both"/>
      </w:pPr>
      <w:r w:rsidRPr="00F84DC9">
        <w:t xml:space="preserve">3.1. Ця Угода є безстроковою і набуває чинності з моменту її підписання Сторонами. На її базі можуть укладатися додаткові угоди, які уточнюють завдання, напрямки та умови співробітництва. </w:t>
      </w:r>
    </w:p>
    <w:p w:rsidR="00343325" w:rsidRPr="00F84DC9" w:rsidRDefault="00343325" w:rsidP="00F84DC9">
      <w:pPr>
        <w:spacing w:line="276" w:lineRule="auto"/>
        <w:jc w:val="both"/>
      </w:pPr>
      <w:r w:rsidRPr="00F84DC9">
        <w:t xml:space="preserve">3.2. Зміни і доповнення до цієї Угоди вносяться за письмовою згодою Сторін. 3.3. Кожна зі Сторін Угоди має право розірвати її, попередньо (за календарний місяць) повідомивши іншу Сторону про відповідні наміри. Всі розпочаті роботи, пов’язані з реалізацією спільних проектів, зупиняються з моменту офіційного припинення Угоди. </w:t>
      </w:r>
    </w:p>
    <w:p w:rsidR="00343325" w:rsidRPr="00F84DC9" w:rsidRDefault="00343325" w:rsidP="00F84DC9">
      <w:pPr>
        <w:jc w:val="both"/>
      </w:pPr>
    </w:p>
    <w:p w:rsidR="00343325" w:rsidRPr="00F84DC9" w:rsidRDefault="00343325" w:rsidP="00F84DC9">
      <w:pPr>
        <w:jc w:val="center"/>
        <w:rPr>
          <w:b/>
        </w:rPr>
      </w:pPr>
      <w:r w:rsidRPr="00F84DC9">
        <w:rPr>
          <w:b/>
        </w:rPr>
        <w:t xml:space="preserve">4. Інші умови  </w:t>
      </w:r>
    </w:p>
    <w:p w:rsidR="00343325" w:rsidRPr="00F84DC9" w:rsidRDefault="00343325" w:rsidP="00F84DC9">
      <w:pPr>
        <w:jc w:val="center"/>
        <w:rPr>
          <w:b/>
        </w:rPr>
      </w:pPr>
    </w:p>
    <w:p w:rsidR="00343325" w:rsidRPr="00F84DC9" w:rsidRDefault="00343325" w:rsidP="00F84DC9">
      <w:r w:rsidRPr="00F84DC9">
        <w:t xml:space="preserve">4.1. Фінансові зобов’язання Сторін визначаються додатковими угодами. </w:t>
      </w:r>
    </w:p>
    <w:p w:rsidR="00343325" w:rsidRPr="00F84DC9" w:rsidRDefault="00343325" w:rsidP="00F84DC9">
      <w:r w:rsidRPr="00F84DC9">
        <w:t xml:space="preserve">4.2. Всі  суперечки  між Сторонами стосовно виконання Угоди вирішуються шляхом переговорів. </w:t>
      </w:r>
    </w:p>
    <w:p w:rsidR="00343325" w:rsidRPr="00F84DC9" w:rsidRDefault="00343325" w:rsidP="00F84DC9"/>
    <w:p w:rsidR="00343325" w:rsidRPr="00F84DC9" w:rsidRDefault="00343325" w:rsidP="00F84DC9">
      <w:pPr>
        <w:jc w:val="center"/>
        <w:rPr>
          <w:b/>
        </w:rPr>
      </w:pPr>
      <w:r w:rsidRPr="00F84DC9">
        <w:rPr>
          <w:b/>
        </w:rPr>
        <w:t>5. Прикінцеві положення</w:t>
      </w:r>
    </w:p>
    <w:p w:rsidR="00343325" w:rsidRPr="00F84DC9" w:rsidRDefault="00343325" w:rsidP="00F84DC9">
      <w:pPr>
        <w:jc w:val="both"/>
      </w:pPr>
    </w:p>
    <w:p w:rsidR="00343325" w:rsidRPr="00F84DC9" w:rsidRDefault="00343325" w:rsidP="00F84DC9">
      <w:pPr>
        <w:spacing w:line="276" w:lineRule="auto"/>
        <w:jc w:val="both"/>
      </w:pPr>
      <w:r w:rsidRPr="00F84DC9">
        <w:t xml:space="preserve">5.1. Угода укладена українською мовою в трьох примірниках, що мають однакову юридичну силу, по одному для кожної із Сторін. </w:t>
      </w:r>
    </w:p>
    <w:p w:rsidR="00343325" w:rsidRPr="00F84DC9" w:rsidRDefault="00343325" w:rsidP="00F84DC9">
      <w:pPr>
        <w:spacing w:line="276" w:lineRule="auto"/>
        <w:jc w:val="both"/>
      </w:pPr>
      <w:r w:rsidRPr="00F84DC9">
        <w:t xml:space="preserve">5.2. Зміни і доповнення до Угоди набувають чинності після їх підписання повноважними представниками Сторін. </w:t>
      </w:r>
    </w:p>
    <w:p w:rsidR="00343325" w:rsidRPr="00F84DC9" w:rsidRDefault="00343325" w:rsidP="00F84DC9">
      <w:pPr>
        <w:spacing w:line="276" w:lineRule="auto"/>
        <w:jc w:val="both"/>
      </w:pPr>
    </w:p>
    <w:p w:rsidR="00343325" w:rsidRPr="00F84DC9" w:rsidRDefault="00343325" w:rsidP="00F84DC9">
      <w:pPr>
        <w:spacing w:line="276" w:lineRule="auto"/>
        <w:jc w:val="center"/>
        <w:rPr>
          <w:b/>
        </w:rPr>
      </w:pPr>
      <w:r w:rsidRPr="00F84DC9">
        <w:rPr>
          <w:b/>
        </w:rPr>
        <w:t xml:space="preserve">6. Підписи сторін </w:t>
      </w:r>
    </w:p>
    <w:p w:rsidR="00343325" w:rsidRPr="00F84DC9" w:rsidRDefault="00343325" w:rsidP="00F84DC9">
      <w:pPr>
        <w:spacing w:line="276" w:lineRule="auto"/>
        <w:jc w:val="center"/>
      </w:pPr>
    </w:p>
    <w:tbl>
      <w:tblPr>
        <w:tblW w:w="0" w:type="auto"/>
        <w:tblLook w:val="00A0"/>
      </w:tblPr>
      <w:tblGrid>
        <w:gridCol w:w="4916"/>
        <w:gridCol w:w="4916"/>
      </w:tblGrid>
      <w:tr w:rsidR="00343325" w:rsidRPr="00F84DC9" w:rsidTr="00AD45B9">
        <w:tc>
          <w:tcPr>
            <w:tcW w:w="4926" w:type="dxa"/>
          </w:tcPr>
          <w:p w:rsidR="00343325" w:rsidRPr="00F84DC9" w:rsidRDefault="00343325" w:rsidP="00AD45B9">
            <w:pPr>
              <w:spacing w:line="276" w:lineRule="auto"/>
              <w:jc w:val="center"/>
              <w:rPr>
                <w:b/>
              </w:rPr>
            </w:pPr>
            <w:r w:rsidRPr="00F84DC9">
              <w:rPr>
                <w:b/>
              </w:rPr>
              <w:t xml:space="preserve">Рівненське регіональне відділення Всеукраїнської Асоціації органів місцевого самоврядування </w:t>
            </w:r>
          </w:p>
          <w:p w:rsidR="00343325" w:rsidRPr="00F84DC9" w:rsidRDefault="00343325" w:rsidP="00AD45B9">
            <w:pPr>
              <w:spacing w:line="276" w:lineRule="auto"/>
              <w:jc w:val="center"/>
              <w:rPr>
                <w:b/>
              </w:rPr>
            </w:pPr>
          </w:p>
          <w:p w:rsidR="00343325" w:rsidRPr="00F84DC9" w:rsidRDefault="00343325" w:rsidP="00AD45B9">
            <w:pPr>
              <w:spacing w:line="276" w:lineRule="auto"/>
              <w:rPr>
                <w:b/>
              </w:rPr>
            </w:pPr>
            <w:r w:rsidRPr="00F84DC9">
              <w:rPr>
                <w:b/>
              </w:rPr>
              <w:t xml:space="preserve">Голова </w:t>
            </w:r>
          </w:p>
          <w:p w:rsidR="00343325" w:rsidRPr="00F84DC9" w:rsidRDefault="00343325" w:rsidP="00AD45B9">
            <w:pPr>
              <w:spacing w:line="276" w:lineRule="auto"/>
              <w:rPr>
                <w:b/>
              </w:rPr>
            </w:pPr>
            <w:r w:rsidRPr="00F84DC9">
              <w:rPr>
                <w:b/>
              </w:rPr>
              <w:t>_________________Т.Є. Грещук</w:t>
            </w:r>
          </w:p>
        </w:tc>
        <w:tc>
          <w:tcPr>
            <w:tcW w:w="4927" w:type="dxa"/>
          </w:tcPr>
          <w:p w:rsidR="00343325" w:rsidRPr="00F84DC9" w:rsidRDefault="00343325" w:rsidP="00AD45B9">
            <w:pPr>
              <w:spacing w:line="276" w:lineRule="auto"/>
              <w:jc w:val="center"/>
              <w:rPr>
                <w:b/>
              </w:rPr>
            </w:pPr>
            <w:r w:rsidRPr="00F84DC9">
              <w:rPr>
                <w:b/>
              </w:rPr>
              <w:t xml:space="preserve">Центр розвитку місцевого самоврядування в Рівненській області </w:t>
            </w:r>
          </w:p>
          <w:p w:rsidR="00343325" w:rsidRPr="00F84DC9" w:rsidRDefault="00343325" w:rsidP="00AD45B9">
            <w:pPr>
              <w:spacing w:line="276" w:lineRule="auto"/>
              <w:jc w:val="center"/>
              <w:rPr>
                <w:b/>
              </w:rPr>
            </w:pPr>
          </w:p>
          <w:p w:rsidR="00343325" w:rsidRPr="00F84DC9" w:rsidRDefault="00343325" w:rsidP="00AD45B9">
            <w:pPr>
              <w:spacing w:line="276" w:lineRule="auto"/>
              <w:rPr>
                <w:b/>
              </w:rPr>
            </w:pPr>
            <w:r w:rsidRPr="00F84DC9">
              <w:rPr>
                <w:b/>
              </w:rPr>
              <w:t xml:space="preserve">    Директор </w:t>
            </w:r>
          </w:p>
          <w:p w:rsidR="00343325" w:rsidRPr="00F84DC9" w:rsidRDefault="00343325" w:rsidP="00AD45B9">
            <w:pPr>
              <w:spacing w:line="276" w:lineRule="auto"/>
              <w:rPr>
                <w:b/>
              </w:rPr>
            </w:pPr>
            <w:r w:rsidRPr="00F84DC9">
              <w:rPr>
                <w:b/>
              </w:rPr>
              <w:t xml:space="preserve">    ____________________ Р.П. Сивий</w:t>
            </w:r>
          </w:p>
        </w:tc>
      </w:tr>
      <w:tr w:rsidR="00343325" w:rsidRPr="00F84DC9" w:rsidTr="00AD45B9">
        <w:tc>
          <w:tcPr>
            <w:tcW w:w="9853" w:type="dxa"/>
            <w:gridSpan w:val="2"/>
          </w:tcPr>
          <w:p w:rsidR="00343325" w:rsidRPr="00F84DC9" w:rsidRDefault="00343325" w:rsidP="00AD45B9">
            <w:pPr>
              <w:spacing w:line="276" w:lineRule="auto"/>
              <w:jc w:val="center"/>
              <w:rPr>
                <w:b/>
              </w:rPr>
            </w:pPr>
          </w:p>
          <w:p w:rsidR="00343325" w:rsidRPr="00F84DC9" w:rsidRDefault="00343325" w:rsidP="00AD45B9">
            <w:pPr>
              <w:spacing w:line="276" w:lineRule="auto"/>
              <w:jc w:val="center"/>
              <w:rPr>
                <w:b/>
              </w:rPr>
            </w:pPr>
            <w:r w:rsidRPr="00F84DC9">
              <w:rPr>
                <w:b/>
              </w:rPr>
              <w:t xml:space="preserve">Федерація профспілок Рівненської </w:t>
            </w:r>
          </w:p>
          <w:p w:rsidR="00343325" w:rsidRPr="00F84DC9" w:rsidRDefault="00343325" w:rsidP="00AD45B9">
            <w:pPr>
              <w:spacing w:line="276" w:lineRule="auto"/>
              <w:jc w:val="center"/>
              <w:rPr>
                <w:b/>
              </w:rPr>
            </w:pPr>
            <w:r w:rsidRPr="00F84DC9">
              <w:rPr>
                <w:b/>
              </w:rPr>
              <w:t xml:space="preserve">області </w:t>
            </w:r>
          </w:p>
          <w:p w:rsidR="00343325" w:rsidRPr="00F84DC9" w:rsidRDefault="00343325" w:rsidP="00AD45B9">
            <w:pPr>
              <w:spacing w:line="276" w:lineRule="auto"/>
              <w:jc w:val="center"/>
              <w:rPr>
                <w:b/>
              </w:rPr>
            </w:pPr>
          </w:p>
          <w:p w:rsidR="00343325" w:rsidRPr="00F84DC9" w:rsidRDefault="00343325" w:rsidP="00AD45B9">
            <w:pPr>
              <w:spacing w:line="276" w:lineRule="auto"/>
              <w:rPr>
                <w:b/>
              </w:rPr>
            </w:pPr>
            <w:r w:rsidRPr="00F84DC9">
              <w:rPr>
                <w:b/>
              </w:rPr>
              <w:t xml:space="preserve">                                       Голова ФПО </w:t>
            </w:r>
          </w:p>
          <w:p w:rsidR="00343325" w:rsidRPr="00F84DC9" w:rsidRDefault="00343325" w:rsidP="00AD45B9">
            <w:pPr>
              <w:spacing w:line="276" w:lineRule="auto"/>
              <w:rPr>
                <w:b/>
              </w:rPr>
            </w:pPr>
            <w:r w:rsidRPr="00F84DC9">
              <w:rPr>
                <w:b/>
              </w:rPr>
              <w:t xml:space="preserve">                                        _________________ М.Х. Шершун</w:t>
            </w:r>
          </w:p>
        </w:tc>
      </w:tr>
    </w:tbl>
    <w:p w:rsidR="00343325" w:rsidRPr="00F84DC9" w:rsidRDefault="00343325" w:rsidP="00F84DC9">
      <w:pPr>
        <w:jc w:val="both"/>
      </w:pPr>
    </w:p>
    <w:p w:rsidR="00343325" w:rsidRPr="00F84DC9" w:rsidRDefault="00343325" w:rsidP="00003D14">
      <w:pPr>
        <w:pStyle w:val="NormalWeb"/>
        <w:jc w:val="both"/>
      </w:pPr>
    </w:p>
    <w:sectPr w:rsidR="00343325" w:rsidRPr="00F84DC9" w:rsidSect="00B34884">
      <w:footerReference w:type="default" r:id="rId21"/>
      <w:pgSz w:w="11906" w:h="16838"/>
      <w:pgMar w:top="1134" w:right="850" w:bottom="85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325" w:rsidRDefault="00343325" w:rsidP="00124FC5">
      <w:r>
        <w:separator/>
      </w:r>
    </w:p>
  </w:endnote>
  <w:endnote w:type="continuationSeparator" w:id="0">
    <w:p w:rsidR="00343325" w:rsidRDefault="00343325" w:rsidP="00124F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Antiqua">
    <w:altName w:val="Century Gothic"/>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325" w:rsidRDefault="00343325">
    <w:pPr>
      <w:pStyle w:val="Footer"/>
      <w:jc w:val="center"/>
    </w:pPr>
    <w:fldSimple w:instr="PAGE   \* MERGEFORMAT">
      <w:r>
        <w:rPr>
          <w:noProof/>
        </w:rPr>
        <w:t>56</w:t>
      </w:r>
    </w:fldSimple>
  </w:p>
  <w:p w:rsidR="00343325" w:rsidRDefault="003433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325" w:rsidRDefault="00343325" w:rsidP="00124FC5">
      <w:r>
        <w:separator/>
      </w:r>
    </w:p>
  </w:footnote>
  <w:footnote w:type="continuationSeparator" w:id="0">
    <w:p w:rsidR="00343325" w:rsidRDefault="00343325" w:rsidP="00124F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A61A2"/>
    <w:multiLevelType w:val="hybridMultilevel"/>
    <w:tmpl w:val="16CC048A"/>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187C769A"/>
    <w:multiLevelType w:val="hybridMultilevel"/>
    <w:tmpl w:val="426EC6AE"/>
    <w:lvl w:ilvl="0" w:tplc="0419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nsid w:val="1FAA7240"/>
    <w:multiLevelType w:val="hybridMultilevel"/>
    <w:tmpl w:val="72CEB89A"/>
    <w:lvl w:ilvl="0" w:tplc="F6B2ACCA">
      <w:start w:val="8"/>
      <w:numFmt w:val="bullet"/>
      <w:lvlText w:val="-"/>
      <w:lvlJc w:val="left"/>
      <w:pPr>
        <w:ind w:left="1068" w:hanging="360"/>
      </w:pPr>
      <w:rPr>
        <w:rFonts w:ascii="Times New Roman" w:eastAsia="Times New Roman" w:hAnsi="Times New Roman" w:hint="default"/>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nsid w:val="4098471A"/>
    <w:multiLevelType w:val="hybridMultilevel"/>
    <w:tmpl w:val="8FE85978"/>
    <w:lvl w:ilvl="0" w:tplc="7F1A6AB8">
      <w:start w:val="3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1552737"/>
    <w:multiLevelType w:val="hybridMultilevel"/>
    <w:tmpl w:val="E092EF50"/>
    <w:lvl w:ilvl="0" w:tplc="683AE94E">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5">
    <w:nsid w:val="41EB1DB4"/>
    <w:multiLevelType w:val="hybridMultilevel"/>
    <w:tmpl w:val="B1B05AF6"/>
    <w:lvl w:ilvl="0" w:tplc="75C6C5E0">
      <w:start w:val="1"/>
      <w:numFmt w:val="decimal"/>
      <w:lvlText w:val="%1."/>
      <w:lvlJc w:val="left"/>
      <w:pPr>
        <w:ind w:left="1068" w:hanging="360"/>
      </w:pPr>
      <w:rPr>
        <w:rFonts w:cs="Times New Roman" w:hint="default"/>
      </w:rPr>
    </w:lvl>
    <w:lvl w:ilvl="1" w:tplc="04220019" w:tentative="1">
      <w:start w:val="1"/>
      <w:numFmt w:val="lowerLetter"/>
      <w:lvlText w:val="%2."/>
      <w:lvlJc w:val="left"/>
      <w:pPr>
        <w:ind w:left="1788" w:hanging="360"/>
      </w:pPr>
      <w:rPr>
        <w:rFonts w:cs="Times New Roman"/>
      </w:rPr>
    </w:lvl>
    <w:lvl w:ilvl="2" w:tplc="0422001B" w:tentative="1">
      <w:start w:val="1"/>
      <w:numFmt w:val="lowerRoman"/>
      <w:lvlText w:val="%3."/>
      <w:lvlJc w:val="right"/>
      <w:pPr>
        <w:ind w:left="2508" w:hanging="180"/>
      </w:pPr>
      <w:rPr>
        <w:rFonts w:cs="Times New Roman"/>
      </w:rPr>
    </w:lvl>
    <w:lvl w:ilvl="3" w:tplc="0422000F" w:tentative="1">
      <w:start w:val="1"/>
      <w:numFmt w:val="decimal"/>
      <w:lvlText w:val="%4."/>
      <w:lvlJc w:val="left"/>
      <w:pPr>
        <w:ind w:left="3228" w:hanging="360"/>
      </w:pPr>
      <w:rPr>
        <w:rFonts w:cs="Times New Roman"/>
      </w:rPr>
    </w:lvl>
    <w:lvl w:ilvl="4" w:tplc="04220019" w:tentative="1">
      <w:start w:val="1"/>
      <w:numFmt w:val="lowerLetter"/>
      <w:lvlText w:val="%5."/>
      <w:lvlJc w:val="left"/>
      <w:pPr>
        <w:ind w:left="3948" w:hanging="360"/>
      </w:pPr>
      <w:rPr>
        <w:rFonts w:cs="Times New Roman"/>
      </w:rPr>
    </w:lvl>
    <w:lvl w:ilvl="5" w:tplc="0422001B" w:tentative="1">
      <w:start w:val="1"/>
      <w:numFmt w:val="lowerRoman"/>
      <w:lvlText w:val="%6."/>
      <w:lvlJc w:val="right"/>
      <w:pPr>
        <w:ind w:left="4668" w:hanging="180"/>
      </w:pPr>
      <w:rPr>
        <w:rFonts w:cs="Times New Roman"/>
      </w:rPr>
    </w:lvl>
    <w:lvl w:ilvl="6" w:tplc="0422000F" w:tentative="1">
      <w:start w:val="1"/>
      <w:numFmt w:val="decimal"/>
      <w:lvlText w:val="%7."/>
      <w:lvlJc w:val="left"/>
      <w:pPr>
        <w:ind w:left="5388" w:hanging="360"/>
      </w:pPr>
      <w:rPr>
        <w:rFonts w:cs="Times New Roman"/>
      </w:rPr>
    </w:lvl>
    <w:lvl w:ilvl="7" w:tplc="04220019" w:tentative="1">
      <w:start w:val="1"/>
      <w:numFmt w:val="lowerLetter"/>
      <w:lvlText w:val="%8."/>
      <w:lvlJc w:val="left"/>
      <w:pPr>
        <w:ind w:left="6108" w:hanging="360"/>
      </w:pPr>
      <w:rPr>
        <w:rFonts w:cs="Times New Roman"/>
      </w:rPr>
    </w:lvl>
    <w:lvl w:ilvl="8" w:tplc="0422001B" w:tentative="1">
      <w:start w:val="1"/>
      <w:numFmt w:val="lowerRoman"/>
      <w:lvlText w:val="%9."/>
      <w:lvlJc w:val="right"/>
      <w:pPr>
        <w:ind w:left="6828" w:hanging="180"/>
      </w:pPr>
      <w:rPr>
        <w:rFonts w:cs="Times New Roman"/>
      </w:rPr>
    </w:lvl>
  </w:abstractNum>
  <w:abstractNum w:abstractNumId="6">
    <w:nsid w:val="5A4A187B"/>
    <w:multiLevelType w:val="hybridMultilevel"/>
    <w:tmpl w:val="2C24CBDA"/>
    <w:lvl w:ilvl="0" w:tplc="168C4090">
      <w:start w:val="1"/>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64FF4C7D"/>
    <w:multiLevelType w:val="hybridMultilevel"/>
    <w:tmpl w:val="A552A276"/>
    <w:lvl w:ilvl="0" w:tplc="0422000F">
      <w:start w:val="2"/>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nsid w:val="67E22239"/>
    <w:multiLevelType w:val="hybridMultilevel"/>
    <w:tmpl w:val="09066860"/>
    <w:lvl w:ilvl="0" w:tplc="B838F4A4">
      <w:start w:val="1"/>
      <w:numFmt w:val="decimal"/>
      <w:lvlText w:val="%1)"/>
      <w:lvlJc w:val="left"/>
      <w:pPr>
        <w:ind w:left="810" w:hanging="360"/>
      </w:pPr>
      <w:rPr>
        <w:rFonts w:cs="Times New Roman" w:hint="default"/>
      </w:rPr>
    </w:lvl>
    <w:lvl w:ilvl="1" w:tplc="A74A70FC">
      <w:start w:val="1"/>
      <w:numFmt w:val="decimal"/>
      <w:lvlText w:val="%2."/>
      <w:lvlJc w:val="left"/>
      <w:pPr>
        <w:ind w:left="1530" w:hanging="360"/>
      </w:pPr>
      <w:rPr>
        <w:rFonts w:cs="Times New Roman" w:hint="default"/>
      </w:rPr>
    </w:lvl>
    <w:lvl w:ilvl="2" w:tplc="0419001B" w:tentative="1">
      <w:start w:val="1"/>
      <w:numFmt w:val="lowerRoman"/>
      <w:lvlText w:val="%3."/>
      <w:lvlJc w:val="right"/>
      <w:pPr>
        <w:ind w:left="2250" w:hanging="180"/>
      </w:pPr>
      <w:rPr>
        <w:rFonts w:cs="Times New Roman"/>
      </w:rPr>
    </w:lvl>
    <w:lvl w:ilvl="3" w:tplc="0419000F" w:tentative="1">
      <w:start w:val="1"/>
      <w:numFmt w:val="decimal"/>
      <w:lvlText w:val="%4."/>
      <w:lvlJc w:val="left"/>
      <w:pPr>
        <w:ind w:left="2970" w:hanging="360"/>
      </w:pPr>
      <w:rPr>
        <w:rFonts w:cs="Times New Roman"/>
      </w:rPr>
    </w:lvl>
    <w:lvl w:ilvl="4" w:tplc="04190019" w:tentative="1">
      <w:start w:val="1"/>
      <w:numFmt w:val="lowerLetter"/>
      <w:lvlText w:val="%5."/>
      <w:lvlJc w:val="left"/>
      <w:pPr>
        <w:ind w:left="3690" w:hanging="360"/>
      </w:pPr>
      <w:rPr>
        <w:rFonts w:cs="Times New Roman"/>
      </w:rPr>
    </w:lvl>
    <w:lvl w:ilvl="5" w:tplc="0419001B" w:tentative="1">
      <w:start w:val="1"/>
      <w:numFmt w:val="lowerRoman"/>
      <w:lvlText w:val="%6."/>
      <w:lvlJc w:val="right"/>
      <w:pPr>
        <w:ind w:left="4410" w:hanging="180"/>
      </w:pPr>
      <w:rPr>
        <w:rFonts w:cs="Times New Roman"/>
      </w:rPr>
    </w:lvl>
    <w:lvl w:ilvl="6" w:tplc="0419000F" w:tentative="1">
      <w:start w:val="1"/>
      <w:numFmt w:val="decimal"/>
      <w:lvlText w:val="%7."/>
      <w:lvlJc w:val="left"/>
      <w:pPr>
        <w:ind w:left="5130" w:hanging="360"/>
      </w:pPr>
      <w:rPr>
        <w:rFonts w:cs="Times New Roman"/>
      </w:rPr>
    </w:lvl>
    <w:lvl w:ilvl="7" w:tplc="04190019" w:tentative="1">
      <w:start w:val="1"/>
      <w:numFmt w:val="lowerLetter"/>
      <w:lvlText w:val="%8."/>
      <w:lvlJc w:val="left"/>
      <w:pPr>
        <w:ind w:left="5850" w:hanging="360"/>
      </w:pPr>
      <w:rPr>
        <w:rFonts w:cs="Times New Roman"/>
      </w:rPr>
    </w:lvl>
    <w:lvl w:ilvl="8" w:tplc="0419001B" w:tentative="1">
      <w:start w:val="1"/>
      <w:numFmt w:val="lowerRoman"/>
      <w:lvlText w:val="%9."/>
      <w:lvlJc w:val="right"/>
      <w:pPr>
        <w:ind w:left="6570" w:hanging="180"/>
      </w:pPr>
      <w:rPr>
        <w:rFonts w:cs="Times New Roman"/>
      </w:rPr>
    </w:lvl>
  </w:abstractNum>
  <w:num w:numId="1">
    <w:abstractNumId w:val="2"/>
  </w:num>
  <w:num w:numId="2">
    <w:abstractNumId w:val="5"/>
  </w:num>
  <w:num w:numId="3">
    <w:abstractNumId w:val="3"/>
  </w:num>
  <w:num w:numId="4">
    <w:abstractNumId w:val="1"/>
  </w:num>
  <w:num w:numId="5">
    <w:abstractNumId w:val="4"/>
  </w:num>
  <w:num w:numId="6">
    <w:abstractNumId w:val="6"/>
  </w:num>
  <w:num w:numId="7">
    <w:abstractNumId w:val="0"/>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4238"/>
    <w:rsid w:val="00000A1A"/>
    <w:rsid w:val="00003D14"/>
    <w:rsid w:val="000041E4"/>
    <w:rsid w:val="00004DA6"/>
    <w:rsid w:val="000106DA"/>
    <w:rsid w:val="0001109E"/>
    <w:rsid w:val="000115B2"/>
    <w:rsid w:val="00013178"/>
    <w:rsid w:val="000158E1"/>
    <w:rsid w:val="00015B00"/>
    <w:rsid w:val="0002155A"/>
    <w:rsid w:val="00025B0A"/>
    <w:rsid w:val="00025D0C"/>
    <w:rsid w:val="00026F29"/>
    <w:rsid w:val="00032798"/>
    <w:rsid w:val="00035A73"/>
    <w:rsid w:val="00054238"/>
    <w:rsid w:val="00067126"/>
    <w:rsid w:val="00067457"/>
    <w:rsid w:val="00070854"/>
    <w:rsid w:val="0007140A"/>
    <w:rsid w:val="00072272"/>
    <w:rsid w:val="00072F40"/>
    <w:rsid w:val="000767F8"/>
    <w:rsid w:val="00083A07"/>
    <w:rsid w:val="00086AF3"/>
    <w:rsid w:val="00086CC1"/>
    <w:rsid w:val="00097307"/>
    <w:rsid w:val="000A2C49"/>
    <w:rsid w:val="000A5BDF"/>
    <w:rsid w:val="000A6794"/>
    <w:rsid w:val="000B041A"/>
    <w:rsid w:val="000B0CC8"/>
    <w:rsid w:val="000B1197"/>
    <w:rsid w:val="000B1534"/>
    <w:rsid w:val="000B5FB4"/>
    <w:rsid w:val="000B7FCE"/>
    <w:rsid w:val="000C14A4"/>
    <w:rsid w:val="000C395B"/>
    <w:rsid w:val="000C72E4"/>
    <w:rsid w:val="000D0F9B"/>
    <w:rsid w:val="000D2DB9"/>
    <w:rsid w:val="000D711E"/>
    <w:rsid w:val="000D73C2"/>
    <w:rsid w:val="000E06ED"/>
    <w:rsid w:val="000E0E83"/>
    <w:rsid w:val="000E1A91"/>
    <w:rsid w:val="000E217A"/>
    <w:rsid w:val="000E37BC"/>
    <w:rsid w:val="000E471E"/>
    <w:rsid w:val="000E5ECD"/>
    <w:rsid w:val="000E7874"/>
    <w:rsid w:val="000F1539"/>
    <w:rsid w:val="000F44C8"/>
    <w:rsid w:val="000F795D"/>
    <w:rsid w:val="00101949"/>
    <w:rsid w:val="00110701"/>
    <w:rsid w:val="00110828"/>
    <w:rsid w:val="00111F26"/>
    <w:rsid w:val="00114230"/>
    <w:rsid w:val="001145E7"/>
    <w:rsid w:val="0012176F"/>
    <w:rsid w:val="00122594"/>
    <w:rsid w:val="00123054"/>
    <w:rsid w:val="00124F8A"/>
    <w:rsid w:val="00124FC5"/>
    <w:rsid w:val="00130216"/>
    <w:rsid w:val="001312C8"/>
    <w:rsid w:val="0013134A"/>
    <w:rsid w:val="00134886"/>
    <w:rsid w:val="001365A2"/>
    <w:rsid w:val="0014091D"/>
    <w:rsid w:val="00142266"/>
    <w:rsid w:val="0014311B"/>
    <w:rsid w:val="00145DF9"/>
    <w:rsid w:val="0015012C"/>
    <w:rsid w:val="00161E60"/>
    <w:rsid w:val="00162578"/>
    <w:rsid w:val="00162F16"/>
    <w:rsid w:val="0016575F"/>
    <w:rsid w:val="0016577B"/>
    <w:rsid w:val="00170763"/>
    <w:rsid w:val="001742FA"/>
    <w:rsid w:val="001748FC"/>
    <w:rsid w:val="0017590C"/>
    <w:rsid w:val="001779B2"/>
    <w:rsid w:val="00180905"/>
    <w:rsid w:val="00183535"/>
    <w:rsid w:val="0018587F"/>
    <w:rsid w:val="00186DB4"/>
    <w:rsid w:val="00191EFE"/>
    <w:rsid w:val="00191EFF"/>
    <w:rsid w:val="001966F7"/>
    <w:rsid w:val="00196C18"/>
    <w:rsid w:val="001A04B9"/>
    <w:rsid w:val="001A391F"/>
    <w:rsid w:val="001A583C"/>
    <w:rsid w:val="001B1106"/>
    <w:rsid w:val="001B1907"/>
    <w:rsid w:val="001B4CB2"/>
    <w:rsid w:val="001C2A45"/>
    <w:rsid w:val="001D0FC2"/>
    <w:rsid w:val="001D1728"/>
    <w:rsid w:val="001D25C7"/>
    <w:rsid w:val="001D31A9"/>
    <w:rsid w:val="001D3A83"/>
    <w:rsid w:val="001D5FF2"/>
    <w:rsid w:val="001F11EE"/>
    <w:rsid w:val="001F2071"/>
    <w:rsid w:val="001F41FF"/>
    <w:rsid w:val="001F7FEA"/>
    <w:rsid w:val="0020581A"/>
    <w:rsid w:val="002101C2"/>
    <w:rsid w:val="002153F3"/>
    <w:rsid w:val="0021678C"/>
    <w:rsid w:val="00217985"/>
    <w:rsid w:val="00223C13"/>
    <w:rsid w:val="00231592"/>
    <w:rsid w:val="00232E86"/>
    <w:rsid w:val="0023602B"/>
    <w:rsid w:val="002366A9"/>
    <w:rsid w:val="00242840"/>
    <w:rsid w:val="00244346"/>
    <w:rsid w:val="002479A3"/>
    <w:rsid w:val="00247F18"/>
    <w:rsid w:val="00256AF6"/>
    <w:rsid w:val="0026073D"/>
    <w:rsid w:val="00261562"/>
    <w:rsid w:val="002625C1"/>
    <w:rsid w:val="00266937"/>
    <w:rsid w:val="00267A41"/>
    <w:rsid w:val="00271D71"/>
    <w:rsid w:val="00272832"/>
    <w:rsid w:val="00274F9F"/>
    <w:rsid w:val="002859B5"/>
    <w:rsid w:val="002878D2"/>
    <w:rsid w:val="002A1F18"/>
    <w:rsid w:val="002A38C9"/>
    <w:rsid w:val="002A4BC9"/>
    <w:rsid w:val="002A7A49"/>
    <w:rsid w:val="002B029B"/>
    <w:rsid w:val="002C3ECE"/>
    <w:rsid w:val="002C553F"/>
    <w:rsid w:val="002C61BC"/>
    <w:rsid w:val="002C7EB5"/>
    <w:rsid w:val="002F31C6"/>
    <w:rsid w:val="002F3F2A"/>
    <w:rsid w:val="003005FC"/>
    <w:rsid w:val="0030095B"/>
    <w:rsid w:val="00303673"/>
    <w:rsid w:val="003061C0"/>
    <w:rsid w:val="0030725C"/>
    <w:rsid w:val="00313FD9"/>
    <w:rsid w:val="003207C3"/>
    <w:rsid w:val="00321B79"/>
    <w:rsid w:val="00332242"/>
    <w:rsid w:val="003333E0"/>
    <w:rsid w:val="0034240E"/>
    <w:rsid w:val="00343325"/>
    <w:rsid w:val="0034376D"/>
    <w:rsid w:val="0034642A"/>
    <w:rsid w:val="00346856"/>
    <w:rsid w:val="00354A9E"/>
    <w:rsid w:val="00355532"/>
    <w:rsid w:val="003570E7"/>
    <w:rsid w:val="00357DB8"/>
    <w:rsid w:val="00367F3B"/>
    <w:rsid w:val="00370B03"/>
    <w:rsid w:val="00376332"/>
    <w:rsid w:val="00382336"/>
    <w:rsid w:val="00387928"/>
    <w:rsid w:val="00390338"/>
    <w:rsid w:val="00392747"/>
    <w:rsid w:val="00397214"/>
    <w:rsid w:val="003A3D94"/>
    <w:rsid w:val="003A53F4"/>
    <w:rsid w:val="003A6865"/>
    <w:rsid w:val="003A68C1"/>
    <w:rsid w:val="003A7E4E"/>
    <w:rsid w:val="003B4A18"/>
    <w:rsid w:val="003B5FD0"/>
    <w:rsid w:val="003B609B"/>
    <w:rsid w:val="003B746B"/>
    <w:rsid w:val="003C1384"/>
    <w:rsid w:val="003C404C"/>
    <w:rsid w:val="003D0799"/>
    <w:rsid w:val="003D1227"/>
    <w:rsid w:val="003D45C5"/>
    <w:rsid w:val="003D7003"/>
    <w:rsid w:val="003E13A8"/>
    <w:rsid w:val="003E3F0A"/>
    <w:rsid w:val="003E4E9A"/>
    <w:rsid w:val="003F3224"/>
    <w:rsid w:val="00404408"/>
    <w:rsid w:val="00404BF3"/>
    <w:rsid w:val="004051E1"/>
    <w:rsid w:val="0040628C"/>
    <w:rsid w:val="00406C73"/>
    <w:rsid w:val="004129B2"/>
    <w:rsid w:val="0041540D"/>
    <w:rsid w:val="00424973"/>
    <w:rsid w:val="00425E7F"/>
    <w:rsid w:val="00430830"/>
    <w:rsid w:val="00430CDE"/>
    <w:rsid w:val="004345C4"/>
    <w:rsid w:val="00434B1F"/>
    <w:rsid w:val="0043614E"/>
    <w:rsid w:val="00441D79"/>
    <w:rsid w:val="004461CB"/>
    <w:rsid w:val="00447440"/>
    <w:rsid w:val="004559C0"/>
    <w:rsid w:val="004560D3"/>
    <w:rsid w:val="0046174B"/>
    <w:rsid w:val="0046571E"/>
    <w:rsid w:val="00467AAA"/>
    <w:rsid w:val="0047064E"/>
    <w:rsid w:val="00474C74"/>
    <w:rsid w:val="004753CB"/>
    <w:rsid w:val="00476367"/>
    <w:rsid w:val="00477C97"/>
    <w:rsid w:val="00481557"/>
    <w:rsid w:val="00482FE8"/>
    <w:rsid w:val="00484ADC"/>
    <w:rsid w:val="00490B3E"/>
    <w:rsid w:val="004A1497"/>
    <w:rsid w:val="004A2AD0"/>
    <w:rsid w:val="004A4AF6"/>
    <w:rsid w:val="004A509A"/>
    <w:rsid w:val="004A6232"/>
    <w:rsid w:val="004B5626"/>
    <w:rsid w:val="004B7689"/>
    <w:rsid w:val="004C1945"/>
    <w:rsid w:val="004C38A5"/>
    <w:rsid w:val="004C5348"/>
    <w:rsid w:val="004C6D8C"/>
    <w:rsid w:val="004C763E"/>
    <w:rsid w:val="004D5B79"/>
    <w:rsid w:val="004D789B"/>
    <w:rsid w:val="004E0AC0"/>
    <w:rsid w:val="004E3552"/>
    <w:rsid w:val="004F0170"/>
    <w:rsid w:val="004F57B4"/>
    <w:rsid w:val="00500AD4"/>
    <w:rsid w:val="005112DA"/>
    <w:rsid w:val="0051480D"/>
    <w:rsid w:val="00523ACB"/>
    <w:rsid w:val="00524B12"/>
    <w:rsid w:val="005268F8"/>
    <w:rsid w:val="00535001"/>
    <w:rsid w:val="005361F9"/>
    <w:rsid w:val="00544B9A"/>
    <w:rsid w:val="00546C62"/>
    <w:rsid w:val="00555B5F"/>
    <w:rsid w:val="00557D06"/>
    <w:rsid w:val="005679CB"/>
    <w:rsid w:val="0058431E"/>
    <w:rsid w:val="00584A18"/>
    <w:rsid w:val="005856B7"/>
    <w:rsid w:val="005861E4"/>
    <w:rsid w:val="005878CB"/>
    <w:rsid w:val="00593174"/>
    <w:rsid w:val="00593638"/>
    <w:rsid w:val="005A1833"/>
    <w:rsid w:val="005A41FB"/>
    <w:rsid w:val="005A4DF5"/>
    <w:rsid w:val="005A4F46"/>
    <w:rsid w:val="005A5BBB"/>
    <w:rsid w:val="005A5FF0"/>
    <w:rsid w:val="005A76B4"/>
    <w:rsid w:val="005B164C"/>
    <w:rsid w:val="005B6DF4"/>
    <w:rsid w:val="005C0B04"/>
    <w:rsid w:val="005D74A1"/>
    <w:rsid w:val="005D7866"/>
    <w:rsid w:val="005E27E8"/>
    <w:rsid w:val="005F0601"/>
    <w:rsid w:val="005F1488"/>
    <w:rsid w:val="005F5147"/>
    <w:rsid w:val="005F6B00"/>
    <w:rsid w:val="00602AA7"/>
    <w:rsid w:val="00611C28"/>
    <w:rsid w:val="0061738C"/>
    <w:rsid w:val="00617531"/>
    <w:rsid w:val="00621143"/>
    <w:rsid w:val="006243D3"/>
    <w:rsid w:val="006257A9"/>
    <w:rsid w:val="00627AB0"/>
    <w:rsid w:val="006319D3"/>
    <w:rsid w:val="0063239F"/>
    <w:rsid w:val="00640F31"/>
    <w:rsid w:val="006452A7"/>
    <w:rsid w:val="006462CD"/>
    <w:rsid w:val="006478F0"/>
    <w:rsid w:val="006537E5"/>
    <w:rsid w:val="0066017A"/>
    <w:rsid w:val="0066370B"/>
    <w:rsid w:val="00663F0B"/>
    <w:rsid w:val="0066706E"/>
    <w:rsid w:val="0066714E"/>
    <w:rsid w:val="00672EE4"/>
    <w:rsid w:val="0067323B"/>
    <w:rsid w:val="0068355A"/>
    <w:rsid w:val="00684876"/>
    <w:rsid w:val="006904E8"/>
    <w:rsid w:val="006945AF"/>
    <w:rsid w:val="0069589A"/>
    <w:rsid w:val="006963A9"/>
    <w:rsid w:val="006A0F76"/>
    <w:rsid w:val="006B1B76"/>
    <w:rsid w:val="006B3409"/>
    <w:rsid w:val="006C2170"/>
    <w:rsid w:val="006D2751"/>
    <w:rsid w:val="006D4F11"/>
    <w:rsid w:val="006D5A77"/>
    <w:rsid w:val="006D70D3"/>
    <w:rsid w:val="006E4F08"/>
    <w:rsid w:val="006F0021"/>
    <w:rsid w:val="006F0475"/>
    <w:rsid w:val="006F190B"/>
    <w:rsid w:val="006F2570"/>
    <w:rsid w:val="006F2BD5"/>
    <w:rsid w:val="006F3940"/>
    <w:rsid w:val="006F3DA2"/>
    <w:rsid w:val="006F4C3B"/>
    <w:rsid w:val="006F612E"/>
    <w:rsid w:val="006F6958"/>
    <w:rsid w:val="00701EA3"/>
    <w:rsid w:val="00703044"/>
    <w:rsid w:val="0070529B"/>
    <w:rsid w:val="00706FC8"/>
    <w:rsid w:val="00710094"/>
    <w:rsid w:val="0073225D"/>
    <w:rsid w:val="00733227"/>
    <w:rsid w:val="007343FF"/>
    <w:rsid w:val="00735464"/>
    <w:rsid w:val="00747B25"/>
    <w:rsid w:val="007524E4"/>
    <w:rsid w:val="00752D1B"/>
    <w:rsid w:val="007542D3"/>
    <w:rsid w:val="007567B0"/>
    <w:rsid w:val="007634D6"/>
    <w:rsid w:val="00764629"/>
    <w:rsid w:val="00783B28"/>
    <w:rsid w:val="007876A8"/>
    <w:rsid w:val="0079102A"/>
    <w:rsid w:val="0079150D"/>
    <w:rsid w:val="00793227"/>
    <w:rsid w:val="00793913"/>
    <w:rsid w:val="00795EED"/>
    <w:rsid w:val="007978FD"/>
    <w:rsid w:val="00797B06"/>
    <w:rsid w:val="007A41EC"/>
    <w:rsid w:val="007B3A66"/>
    <w:rsid w:val="007B46FC"/>
    <w:rsid w:val="007B4713"/>
    <w:rsid w:val="007C6A6F"/>
    <w:rsid w:val="007D3E2C"/>
    <w:rsid w:val="007E1E3C"/>
    <w:rsid w:val="007F049D"/>
    <w:rsid w:val="007F185A"/>
    <w:rsid w:val="007F3B3D"/>
    <w:rsid w:val="00800E3E"/>
    <w:rsid w:val="0080676B"/>
    <w:rsid w:val="008139EB"/>
    <w:rsid w:val="00824C62"/>
    <w:rsid w:val="00834B9D"/>
    <w:rsid w:val="00836B66"/>
    <w:rsid w:val="00836C6F"/>
    <w:rsid w:val="00840038"/>
    <w:rsid w:val="008410FF"/>
    <w:rsid w:val="008437EE"/>
    <w:rsid w:val="00845648"/>
    <w:rsid w:val="00850A9B"/>
    <w:rsid w:val="00854C09"/>
    <w:rsid w:val="00855997"/>
    <w:rsid w:val="00860536"/>
    <w:rsid w:val="0086381D"/>
    <w:rsid w:val="0086500F"/>
    <w:rsid w:val="00865D0C"/>
    <w:rsid w:val="008660C8"/>
    <w:rsid w:val="00866129"/>
    <w:rsid w:val="008766AE"/>
    <w:rsid w:val="00876DE2"/>
    <w:rsid w:val="00880154"/>
    <w:rsid w:val="00887A4D"/>
    <w:rsid w:val="00895C29"/>
    <w:rsid w:val="008972B6"/>
    <w:rsid w:val="008A21BB"/>
    <w:rsid w:val="008A23AA"/>
    <w:rsid w:val="008A284A"/>
    <w:rsid w:val="008A4E59"/>
    <w:rsid w:val="008A62EF"/>
    <w:rsid w:val="008B371A"/>
    <w:rsid w:val="008B6852"/>
    <w:rsid w:val="008C20E3"/>
    <w:rsid w:val="008C3487"/>
    <w:rsid w:val="008C3587"/>
    <w:rsid w:val="008C4443"/>
    <w:rsid w:val="008C4BC8"/>
    <w:rsid w:val="008C7740"/>
    <w:rsid w:val="008D19C8"/>
    <w:rsid w:val="008E0B42"/>
    <w:rsid w:val="008E0B48"/>
    <w:rsid w:val="008E3210"/>
    <w:rsid w:val="008E3460"/>
    <w:rsid w:val="008E3B2B"/>
    <w:rsid w:val="008E6422"/>
    <w:rsid w:val="008F0E5C"/>
    <w:rsid w:val="008F15C4"/>
    <w:rsid w:val="008F3F99"/>
    <w:rsid w:val="008F4E27"/>
    <w:rsid w:val="008F7857"/>
    <w:rsid w:val="00902833"/>
    <w:rsid w:val="009043B9"/>
    <w:rsid w:val="00907A39"/>
    <w:rsid w:val="00910B44"/>
    <w:rsid w:val="00910EBD"/>
    <w:rsid w:val="0091478F"/>
    <w:rsid w:val="0091762F"/>
    <w:rsid w:val="009235BE"/>
    <w:rsid w:val="00925673"/>
    <w:rsid w:val="00932EA0"/>
    <w:rsid w:val="00937B1E"/>
    <w:rsid w:val="0095607D"/>
    <w:rsid w:val="00966943"/>
    <w:rsid w:val="00967C0D"/>
    <w:rsid w:val="00975B53"/>
    <w:rsid w:val="00977105"/>
    <w:rsid w:val="00983577"/>
    <w:rsid w:val="0098726C"/>
    <w:rsid w:val="00991444"/>
    <w:rsid w:val="00993561"/>
    <w:rsid w:val="009978E8"/>
    <w:rsid w:val="009A1827"/>
    <w:rsid w:val="009A2AA7"/>
    <w:rsid w:val="009A4284"/>
    <w:rsid w:val="009A66F6"/>
    <w:rsid w:val="009B1848"/>
    <w:rsid w:val="009B3648"/>
    <w:rsid w:val="009B6F19"/>
    <w:rsid w:val="009C1399"/>
    <w:rsid w:val="009C75EF"/>
    <w:rsid w:val="009D2E39"/>
    <w:rsid w:val="009D4FD5"/>
    <w:rsid w:val="009D5C97"/>
    <w:rsid w:val="009D6605"/>
    <w:rsid w:val="009D78B7"/>
    <w:rsid w:val="009E50B6"/>
    <w:rsid w:val="009E6AF7"/>
    <w:rsid w:val="009F1057"/>
    <w:rsid w:val="009F4EF7"/>
    <w:rsid w:val="009F5FDA"/>
    <w:rsid w:val="00A02AFB"/>
    <w:rsid w:val="00A06930"/>
    <w:rsid w:val="00A079BF"/>
    <w:rsid w:val="00A12288"/>
    <w:rsid w:val="00A13970"/>
    <w:rsid w:val="00A14414"/>
    <w:rsid w:val="00A211D2"/>
    <w:rsid w:val="00A24D47"/>
    <w:rsid w:val="00A24E43"/>
    <w:rsid w:val="00A33406"/>
    <w:rsid w:val="00A346A3"/>
    <w:rsid w:val="00A410B3"/>
    <w:rsid w:val="00A42389"/>
    <w:rsid w:val="00A5158E"/>
    <w:rsid w:val="00A52ACC"/>
    <w:rsid w:val="00A5723D"/>
    <w:rsid w:val="00A574F9"/>
    <w:rsid w:val="00A6169D"/>
    <w:rsid w:val="00A62301"/>
    <w:rsid w:val="00A65978"/>
    <w:rsid w:val="00A7015E"/>
    <w:rsid w:val="00A70A10"/>
    <w:rsid w:val="00A72454"/>
    <w:rsid w:val="00A751C2"/>
    <w:rsid w:val="00A80BAD"/>
    <w:rsid w:val="00A82917"/>
    <w:rsid w:val="00A920DF"/>
    <w:rsid w:val="00A94FC0"/>
    <w:rsid w:val="00A96827"/>
    <w:rsid w:val="00AA3AF2"/>
    <w:rsid w:val="00AA6E52"/>
    <w:rsid w:val="00AB5C4C"/>
    <w:rsid w:val="00AC07B8"/>
    <w:rsid w:val="00AC1BD6"/>
    <w:rsid w:val="00AC4FA0"/>
    <w:rsid w:val="00AC6213"/>
    <w:rsid w:val="00AD1B2F"/>
    <w:rsid w:val="00AD1B48"/>
    <w:rsid w:val="00AD35F9"/>
    <w:rsid w:val="00AD3E84"/>
    <w:rsid w:val="00AD45B9"/>
    <w:rsid w:val="00AD4B17"/>
    <w:rsid w:val="00AE16F3"/>
    <w:rsid w:val="00AE2630"/>
    <w:rsid w:val="00AE35AB"/>
    <w:rsid w:val="00AE3AE6"/>
    <w:rsid w:val="00AE645A"/>
    <w:rsid w:val="00AE73F1"/>
    <w:rsid w:val="00AE76CE"/>
    <w:rsid w:val="00AF20D3"/>
    <w:rsid w:val="00AF6A9C"/>
    <w:rsid w:val="00B00162"/>
    <w:rsid w:val="00B019C5"/>
    <w:rsid w:val="00B01BAA"/>
    <w:rsid w:val="00B105F7"/>
    <w:rsid w:val="00B10894"/>
    <w:rsid w:val="00B130FE"/>
    <w:rsid w:val="00B14B0E"/>
    <w:rsid w:val="00B16916"/>
    <w:rsid w:val="00B17EE8"/>
    <w:rsid w:val="00B20908"/>
    <w:rsid w:val="00B21775"/>
    <w:rsid w:val="00B24D28"/>
    <w:rsid w:val="00B26343"/>
    <w:rsid w:val="00B277C4"/>
    <w:rsid w:val="00B3133C"/>
    <w:rsid w:val="00B34884"/>
    <w:rsid w:val="00B36865"/>
    <w:rsid w:val="00B4012E"/>
    <w:rsid w:val="00B41BA3"/>
    <w:rsid w:val="00B45394"/>
    <w:rsid w:val="00B45432"/>
    <w:rsid w:val="00B60DE3"/>
    <w:rsid w:val="00B62930"/>
    <w:rsid w:val="00B63C11"/>
    <w:rsid w:val="00B660D5"/>
    <w:rsid w:val="00B72E54"/>
    <w:rsid w:val="00B74715"/>
    <w:rsid w:val="00B803AB"/>
    <w:rsid w:val="00B82855"/>
    <w:rsid w:val="00B84912"/>
    <w:rsid w:val="00B85E4C"/>
    <w:rsid w:val="00B868B3"/>
    <w:rsid w:val="00B86956"/>
    <w:rsid w:val="00B90FD8"/>
    <w:rsid w:val="00B92E2B"/>
    <w:rsid w:val="00B95941"/>
    <w:rsid w:val="00B97D6A"/>
    <w:rsid w:val="00BA35E8"/>
    <w:rsid w:val="00BC31B2"/>
    <w:rsid w:val="00BD182A"/>
    <w:rsid w:val="00BD3690"/>
    <w:rsid w:val="00BE1D14"/>
    <w:rsid w:val="00BE5C88"/>
    <w:rsid w:val="00BF4C88"/>
    <w:rsid w:val="00C032FD"/>
    <w:rsid w:val="00C03576"/>
    <w:rsid w:val="00C03B83"/>
    <w:rsid w:val="00C116BC"/>
    <w:rsid w:val="00C12ABC"/>
    <w:rsid w:val="00C16E52"/>
    <w:rsid w:val="00C202AD"/>
    <w:rsid w:val="00C2030A"/>
    <w:rsid w:val="00C2039E"/>
    <w:rsid w:val="00C22441"/>
    <w:rsid w:val="00C23E2A"/>
    <w:rsid w:val="00C26CE6"/>
    <w:rsid w:val="00C30B1F"/>
    <w:rsid w:val="00C33ADC"/>
    <w:rsid w:val="00C4330C"/>
    <w:rsid w:val="00C464BA"/>
    <w:rsid w:val="00C466B7"/>
    <w:rsid w:val="00C47467"/>
    <w:rsid w:val="00C50357"/>
    <w:rsid w:val="00C60574"/>
    <w:rsid w:val="00C63A18"/>
    <w:rsid w:val="00C66618"/>
    <w:rsid w:val="00C66AEE"/>
    <w:rsid w:val="00C676D0"/>
    <w:rsid w:val="00C779AB"/>
    <w:rsid w:val="00C86989"/>
    <w:rsid w:val="00C87489"/>
    <w:rsid w:val="00C87C69"/>
    <w:rsid w:val="00C90177"/>
    <w:rsid w:val="00C934C5"/>
    <w:rsid w:val="00C94C40"/>
    <w:rsid w:val="00C967ED"/>
    <w:rsid w:val="00CA1201"/>
    <w:rsid w:val="00CA5114"/>
    <w:rsid w:val="00CB0288"/>
    <w:rsid w:val="00CB70E0"/>
    <w:rsid w:val="00CB75C6"/>
    <w:rsid w:val="00CC05B8"/>
    <w:rsid w:val="00CD5160"/>
    <w:rsid w:val="00CD6F07"/>
    <w:rsid w:val="00CD74B9"/>
    <w:rsid w:val="00CE0C39"/>
    <w:rsid w:val="00CE1BB4"/>
    <w:rsid w:val="00CE2B28"/>
    <w:rsid w:val="00CE5AA3"/>
    <w:rsid w:val="00CE604A"/>
    <w:rsid w:val="00CF1734"/>
    <w:rsid w:val="00CF1B95"/>
    <w:rsid w:val="00CF1FBA"/>
    <w:rsid w:val="00CF37B5"/>
    <w:rsid w:val="00CF4422"/>
    <w:rsid w:val="00CF5634"/>
    <w:rsid w:val="00CF5D79"/>
    <w:rsid w:val="00CF6F79"/>
    <w:rsid w:val="00D022DD"/>
    <w:rsid w:val="00D039DE"/>
    <w:rsid w:val="00D04BDA"/>
    <w:rsid w:val="00D07927"/>
    <w:rsid w:val="00D11F5D"/>
    <w:rsid w:val="00D1361F"/>
    <w:rsid w:val="00D16313"/>
    <w:rsid w:val="00D17949"/>
    <w:rsid w:val="00D23B10"/>
    <w:rsid w:val="00D23CFF"/>
    <w:rsid w:val="00D24E79"/>
    <w:rsid w:val="00D26554"/>
    <w:rsid w:val="00D40E73"/>
    <w:rsid w:val="00D4184F"/>
    <w:rsid w:val="00D43A0D"/>
    <w:rsid w:val="00D44099"/>
    <w:rsid w:val="00D44CA8"/>
    <w:rsid w:val="00D47AD7"/>
    <w:rsid w:val="00D514B7"/>
    <w:rsid w:val="00D5301E"/>
    <w:rsid w:val="00D53516"/>
    <w:rsid w:val="00D53D29"/>
    <w:rsid w:val="00D54090"/>
    <w:rsid w:val="00D55A4D"/>
    <w:rsid w:val="00D57C4A"/>
    <w:rsid w:val="00D641EA"/>
    <w:rsid w:val="00D64321"/>
    <w:rsid w:val="00D64FCE"/>
    <w:rsid w:val="00D673FB"/>
    <w:rsid w:val="00D71640"/>
    <w:rsid w:val="00D721CD"/>
    <w:rsid w:val="00D7241F"/>
    <w:rsid w:val="00D73255"/>
    <w:rsid w:val="00D76277"/>
    <w:rsid w:val="00D80DB2"/>
    <w:rsid w:val="00D82345"/>
    <w:rsid w:val="00D82D2A"/>
    <w:rsid w:val="00D83245"/>
    <w:rsid w:val="00D9156F"/>
    <w:rsid w:val="00D97AC8"/>
    <w:rsid w:val="00DB2A73"/>
    <w:rsid w:val="00DB5F91"/>
    <w:rsid w:val="00DC02E0"/>
    <w:rsid w:val="00DC0F98"/>
    <w:rsid w:val="00DC1413"/>
    <w:rsid w:val="00DC2133"/>
    <w:rsid w:val="00DC2309"/>
    <w:rsid w:val="00DC3F2E"/>
    <w:rsid w:val="00DC6A97"/>
    <w:rsid w:val="00DD3587"/>
    <w:rsid w:val="00DD69F6"/>
    <w:rsid w:val="00DE3072"/>
    <w:rsid w:val="00DE3565"/>
    <w:rsid w:val="00DE4A0D"/>
    <w:rsid w:val="00DE522D"/>
    <w:rsid w:val="00DE687E"/>
    <w:rsid w:val="00DF0B1D"/>
    <w:rsid w:val="00DF1CDD"/>
    <w:rsid w:val="00DF3616"/>
    <w:rsid w:val="00DF457F"/>
    <w:rsid w:val="00DF6B57"/>
    <w:rsid w:val="00DF6F8C"/>
    <w:rsid w:val="00DF7968"/>
    <w:rsid w:val="00E043D4"/>
    <w:rsid w:val="00E05CE1"/>
    <w:rsid w:val="00E073CB"/>
    <w:rsid w:val="00E100B0"/>
    <w:rsid w:val="00E10C72"/>
    <w:rsid w:val="00E138F4"/>
    <w:rsid w:val="00E13F40"/>
    <w:rsid w:val="00E145BB"/>
    <w:rsid w:val="00E17E66"/>
    <w:rsid w:val="00E2083B"/>
    <w:rsid w:val="00E31F45"/>
    <w:rsid w:val="00E324E3"/>
    <w:rsid w:val="00E355FF"/>
    <w:rsid w:val="00E40B3F"/>
    <w:rsid w:val="00E4526F"/>
    <w:rsid w:val="00E50E5B"/>
    <w:rsid w:val="00E50E9B"/>
    <w:rsid w:val="00E53046"/>
    <w:rsid w:val="00E56E24"/>
    <w:rsid w:val="00E6146D"/>
    <w:rsid w:val="00E67C9B"/>
    <w:rsid w:val="00E70D0C"/>
    <w:rsid w:val="00E7194C"/>
    <w:rsid w:val="00E73250"/>
    <w:rsid w:val="00E83D5F"/>
    <w:rsid w:val="00E91CA6"/>
    <w:rsid w:val="00E92369"/>
    <w:rsid w:val="00E938DA"/>
    <w:rsid w:val="00E958D4"/>
    <w:rsid w:val="00EA1C37"/>
    <w:rsid w:val="00EA21E0"/>
    <w:rsid w:val="00EB0C1B"/>
    <w:rsid w:val="00EB42A8"/>
    <w:rsid w:val="00EB430F"/>
    <w:rsid w:val="00EB649D"/>
    <w:rsid w:val="00EB6DAB"/>
    <w:rsid w:val="00EC138C"/>
    <w:rsid w:val="00EC3FE0"/>
    <w:rsid w:val="00EC6766"/>
    <w:rsid w:val="00EC7962"/>
    <w:rsid w:val="00ED0CE6"/>
    <w:rsid w:val="00ED1731"/>
    <w:rsid w:val="00ED2D29"/>
    <w:rsid w:val="00ED42A9"/>
    <w:rsid w:val="00ED47D1"/>
    <w:rsid w:val="00ED6E1A"/>
    <w:rsid w:val="00EE073B"/>
    <w:rsid w:val="00EE18E5"/>
    <w:rsid w:val="00EE28E9"/>
    <w:rsid w:val="00EE36FF"/>
    <w:rsid w:val="00EE541E"/>
    <w:rsid w:val="00EE6283"/>
    <w:rsid w:val="00EF0DE4"/>
    <w:rsid w:val="00EF1492"/>
    <w:rsid w:val="00EF2A85"/>
    <w:rsid w:val="00EF57C0"/>
    <w:rsid w:val="00EF5E5B"/>
    <w:rsid w:val="00EF7397"/>
    <w:rsid w:val="00F039E9"/>
    <w:rsid w:val="00F05C0C"/>
    <w:rsid w:val="00F0663C"/>
    <w:rsid w:val="00F066E1"/>
    <w:rsid w:val="00F06B41"/>
    <w:rsid w:val="00F06C00"/>
    <w:rsid w:val="00F06E9D"/>
    <w:rsid w:val="00F10B98"/>
    <w:rsid w:val="00F120AA"/>
    <w:rsid w:val="00F145C2"/>
    <w:rsid w:val="00F15DD9"/>
    <w:rsid w:val="00F22C1D"/>
    <w:rsid w:val="00F271B5"/>
    <w:rsid w:val="00F35DE6"/>
    <w:rsid w:val="00F3614A"/>
    <w:rsid w:val="00F40287"/>
    <w:rsid w:val="00F41870"/>
    <w:rsid w:val="00F425D1"/>
    <w:rsid w:val="00F425EE"/>
    <w:rsid w:val="00F42DE9"/>
    <w:rsid w:val="00F4322C"/>
    <w:rsid w:val="00F4361E"/>
    <w:rsid w:val="00F442B5"/>
    <w:rsid w:val="00F46166"/>
    <w:rsid w:val="00F47F9D"/>
    <w:rsid w:val="00F50801"/>
    <w:rsid w:val="00F538CA"/>
    <w:rsid w:val="00F554B6"/>
    <w:rsid w:val="00F55760"/>
    <w:rsid w:val="00F55AAD"/>
    <w:rsid w:val="00F572F7"/>
    <w:rsid w:val="00F6095E"/>
    <w:rsid w:val="00F722CA"/>
    <w:rsid w:val="00F724F9"/>
    <w:rsid w:val="00F727A5"/>
    <w:rsid w:val="00F72FA3"/>
    <w:rsid w:val="00F73E05"/>
    <w:rsid w:val="00F7676E"/>
    <w:rsid w:val="00F81B24"/>
    <w:rsid w:val="00F84DC9"/>
    <w:rsid w:val="00F852B2"/>
    <w:rsid w:val="00F86DFB"/>
    <w:rsid w:val="00F92489"/>
    <w:rsid w:val="00FA0B9F"/>
    <w:rsid w:val="00FA3771"/>
    <w:rsid w:val="00FB5400"/>
    <w:rsid w:val="00FB7630"/>
    <w:rsid w:val="00FD018D"/>
    <w:rsid w:val="00FD0568"/>
    <w:rsid w:val="00FD0654"/>
    <w:rsid w:val="00FD7396"/>
    <w:rsid w:val="00FE0674"/>
    <w:rsid w:val="00FE42D7"/>
    <w:rsid w:val="00FE4DC4"/>
    <w:rsid w:val="00FF1006"/>
    <w:rsid w:val="00FF2E2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565"/>
    <w:rPr>
      <w:rFonts w:ascii="Times New Roman" w:eastAsia="Times New Roman" w:hAnsi="Times New Roman"/>
      <w:sz w:val="24"/>
      <w:szCs w:val="24"/>
      <w:lang w:val="uk-UA" w:eastAsia="ru-RU"/>
    </w:rPr>
  </w:style>
  <w:style w:type="paragraph" w:styleId="Heading3">
    <w:name w:val="heading 3"/>
    <w:basedOn w:val="Normal"/>
    <w:link w:val="Heading3Char"/>
    <w:uiPriority w:val="99"/>
    <w:qFormat/>
    <w:rsid w:val="00CF5D79"/>
    <w:pPr>
      <w:spacing w:before="100" w:beforeAutospacing="1" w:after="100" w:afterAutospacing="1"/>
      <w:outlineLvl w:val="2"/>
    </w:pPr>
    <w:rPr>
      <w:b/>
      <w:bCs/>
      <w:sz w:val="27"/>
      <w:szCs w:val="27"/>
      <w:lang w:eastAsia="uk-U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CF5D79"/>
    <w:rPr>
      <w:rFonts w:ascii="Times New Roman" w:hAnsi="Times New Roman" w:cs="Times New Roman"/>
      <w:b/>
      <w:bCs/>
      <w:sz w:val="27"/>
      <w:szCs w:val="27"/>
      <w:lang w:eastAsia="uk-UA"/>
    </w:rPr>
  </w:style>
  <w:style w:type="paragraph" w:styleId="NormalWeb">
    <w:name w:val="Normal (Web)"/>
    <w:basedOn w:val="Normal"/>
    <w:uiPriority w:val="99"/>
    <w:rsid w:val="00DE3565"/>
    <w:pPr>
      <w:spacing w:before="100" w:beforeAutospacing="1" w:after="100" w:afterAutospacing="1"/>
    </w:pPr>
    <w:rPr>
      <w:lang w:val="ru-RU"/>
    </w:rPr>
  </w:style>
  <w:style w:type="character" w:styleId="Emphasis">
    <w:name w:val="Emphasis"/>
    <w:basedOn w:val="DefaultParagraphFont"/>
    <w:uiPriority w:val="99"/>
    <w:qFormat/>
    <w:rsid w:val="00DE3565"/>
    <w:rPr>
      <w:rFonts w:cs="Times New Roman"/>
      <w:i/>
      <w:iCs/>
    </w:rPr>
  </w:style>
  <w:style w:type="character" w:customStyle="1" w:styleId="2">
    <w:name w:val="Заголовок №2_"/>
    <w:basedOn w:val="DefaultParagraphFont"/>
    <w:link w:val="20"/>
    <w:uiPriority w:val="99"/>
    <w:locked/>
    <w:rsid w:val="00C94C40"/>
    <w:rPr>
      <w:rFonts w:ascii="Times New Roman" w:hAnsi="Times New Roman" w:cs="Times New Roman"/>
      <w:sz w:val="18"/>
      <w:szCs w:val="18"/>
      <w:shd w:val="clear" w:color="auto" w:fill="FFFFFF"/>
    </w:rPr>
  </w:style>
  <w:style w:type="character" w:customStyle="1" w:styleId="21">
    <w:name w:val="Основний текст (2)_"/>
    <w:basedOn w:val="DefaultParagraphFont"/>
    <w:link w:val="22"/>
    <w:uiPriority w:val="99"/>
    <w:locked/>
    <w:rsid w:val="00C94C40"/>
    <w:rPr>
      <w:rFonts w:ascii="Times New Roman" w:hAnsi="Times New Roman" w:cs="Times New Roman"/>
      <w:sz w:val="16"/>
      <w:szCs w:val="16"/>
      <w:shd w:val="clear" w:color="auto" w:fill="FFFFFF"/>
    </w:rPr>
  </w:style>
  <w:style w:type="character" w:customStyle="1" w:styleId="29pt">
    <w:name w:val="Основний текст (2) + 9 pt"/>
    <w:basedOn w:val="21"/>
    <w:uiPriority w:val="99"/>
    <w:rsid w:val="00C94C40"/>
    <w:rPr>
      <w:color w:val="000000"/>
      <w:spacing w:val="0"/>
      <w:w w:val="100"/>
      <w:position w:val="0"/>
      <w:sz w:val="18"/>
      <w:szCs w:val="18"/>
      <w:lang w:val="uk-UA" w:eastAsia="uk-UA"/>
    </w:rPr>
  </w:style>
  <w:style w:type="paragraph" w:customStyle="1" w:styleId="20">
    <w:name w:val="Заголовок №2"/>
    <w:basedOn w:val="Normal"/>
    <w:link w:val="2"/>
    <w:uiPriority w:val="99"/>
    <w:rsid w:val="00C94C40"/>
    <w:pPr>
      <w:widowControl w:val="0"/>
      <w:shd w:val="clear" w:color="auto" w:fill="FFFFFF"/>
      <w:spacing w:line="240" w:lineRule="atLeast"/>
      <w:outlineLvl w:val="1"/>
    </w:pPr>
    <w:rPr>
      <w:sz w:val="18"/>
      <w:szCs w:val="18"/>
      <w:lang w:eastAsia="en-US"/>
    </w:rPr>
  </w:style>
  <w:style w:type="paragraph" w:customStyle="1" w:styleId="22">
    <w:name w:val="Основний текст (2)"/>
    <w:basedOn w:val="Normal"/>
    <w:link w:val="21"/>
    <w:uiPriority w:val="99"/>
    <w:rsid w:val="00C94C40"/>
    <w:pPr>
      <w:widowControl w:val="0"/>
      <w:shd w:val="clear" w:color="auto" w:fill="FFFFFF"/>
      <w:spacing w:line="187" w:lineRule="exact"/>
      <w:ind w:firstLine="280"/>
      <w:jc w:val="both"/>
    </w:pPr>
    <w:rPr>
      <w:sz w:val="16"/>
      <w:szCs w:val="16"/>
      <w:lang w:eastAsia="en-US"/>
    </w:rPr>
  </w:style>
  <w:style w:type="character" w:customStyle="1" w:styleId="4">
    <w:name w:val="Основний текст (4)_"/>
    <w:basedOn w:val="DefaultParagraphFont"/>
    <w:link w:val="40"/>
    <w:uiPriority w:val="99"/>
    <w:locked/>
    <w:rsid w:val="00C94C40"/>
    <w:rPr>
      <w:rFonts w:ascii="Times New Roman" w:hAnsi="Times New Roman" w:cs="Times New Roman"/>
      <w:sz w:val="18"/>
      <w:szCs w:val="18"/>
      <w:shd w:val="clear" w:color="auto" w:fill="FFFFFF"/>
    </w:rPr>
  </w:style>
  <w:style w:type="paragraph" w:customStyle="1" w:styleId="40">
    <w:name w:val="Основний текст (4)"/>
    <w:basedOn w:val="Normal"/>
    <w:link w:val="4"/>
    <w:uiPriority w:val="99"/>
    <w:rsid w:val="00C94C40"/>
    <w:pPr>
      <w:widowControl w:val="0"/>
      <w:shd w:val="clear" w:color="auto" w:fill="FFFFFF"/>
      <w:spacing w:line="182" w:lineRule="exact"/>
    </w:pPr>
    <w:rPr>
      <w:sz w:val="18"/>
      <w:szCs w:val="18"/>
      <w:lang w:eastAsia="en-US"/>
    </w:rPr>
  </w:style>
  <w:style w:type="character" w:customStyle="1" w:styleId="WW8Num1z6">
    <w:name w:val="WW8Num1z6"/>
    <w:uiPriority w:val="99"/>
    <w:rsid w:val="008E6422"/>
  </w:style>
  <w:style w:type="character" w:customStyle="1" w:styleId="s3">
    <w:name w:val="s3"/>
    <w:basedOn w:val="DefaultParagraphFont"/>
    <w:uiPriority w:val="99"/>
    <w:rsid w:val="008E6422"/>
    <w:rPr>
      <w:rFonts w:cs="Times New Roman"/>
    </w:rPr>
  </w:style>
  <w:style w:type="paragraph" w:styleId="NoSpacing">
    <w:name w:val="No Spacing"/>
    <w:uiPriority w:val="99"/>
    <w:qFormat/>
    <w:rsid w:val="00E91CA6"/>
    <w:pPr>
      <w:widowControl w:val="0"/>
      <w:suppressAutoHyphens/>
      <w:autoSpaceDE w:val="0"/>
      <w:spacing w:line="360" w:lineRule="auto"/>
      <w:ind w:firstLine="720"/>
      <w:jc w:val="both"/>
    </w:pPr>
    <w:rPr>
      <w:rFonts w:ascii="Times New Roman" w:eastAsia="Times New Roman" w:hAnsi="Times New Roman"/>
      <w:sz w:val="24"/>
      <w:szCs w:val="24"/>
      <w:lang w:val="uk-UA" w:eastAsia="zh-CN"/>
    </w:rPr>
  </w:style>
  <w:style w:type="paragraph" w:customStyle="1" w:styleId="p1">
    <w:name w:val="p1"/>
    <w:basedOn w:val="Normal"/>
    <w:uiPriority w:val="99"/>
    <w:rsid w:val="00F86DFB"/>
    <w:pPr>
      <w:spacing w:before="100" w:beforeAutospacing="1" w:after="100" w:afterAutospacing="1"/>
    </w:pPr>
    <w:rPr>
      <w:lang w:eastAsia="uk-UA"/>
    </w:rPr>
  </w:style>
  <w:style w:type="paragraph" w:styleId="Header">
    <w:name w:val="header"/>
    <w:basedOn w:val="Normal"/>
    <w:link w:val="HeaderChar"/>
    <w:uiPriority w:val="99"/>
    <w:rsid w:val="00124FC5"/>
    <w:pPr>
      <w:tabs>
        <w:tab w:val="center" w:pos="4819"/>
        <w:tab w:val="right" w:pos="9639"/>
      </w:tabs>
    </w:pPr>
  </w:style>
  <w:style w:type="character" w:customStyle="1" w:styleId="HeaderChar">
    <w:name w:val="Header Char"/>
    <w:basedOn w:val="DefaultParagraphFont"/>
    <w:link w:val="Header"/>
    <w:uiPriority w:val="99"/>
    <w:locked/>
    <w:rsid w:val="00124FC5"/>
    <w:rPr>
      <w:rFonts w:ascii="Times New Roman" w:hAnsi="Times New Roman" w:cs="Times New Roman"/>
      <w:sz w:val="24"/>
      <w:szCs w:val="24"/>
      <w:lang w:eastAsia="ru-RU"/>
    </w:rPr>
  </w:style>
  <w:style w:type="paragraph" w:styleId="Footer">
    <w:name w:val="footer"/>
    <w:basedOn w:val="Normal"/>
    <w:link w:val="FooterChar"/>
    <w:uiPriority w:val="99"/>
    <w:rsid w:val="00124FC5"/>
    <w:pPr>
      <w:tabs>
        <w:tab w:val="center" w:pos="4819"/>
        <w:tab w:val="right" w:pos="9639"/>
      </w:tabs>
    </w:pPr>
  </w:style>
  <w:style w:type="character" w:customStyle="1" w:styleId="FooterChar">
    <w:name w:val="Footer Char"/>
    <w:basedOn w:val="DefaultParagraphFont"/>
    <w:link w:val="Footer"/>
    <w:uiPriority w:val="99"/>
    <w:locked/>
    <w:rsid w:val="00124FC5"/>
    <w:rPr>
      <w:rFonts w:ascii="Times New Roman" w:hAnsi="Times New Roman" w:cs="Times New Roman"/>
      <w:sz w:val="24"/>
      <w:szCs w:val="24"/>
      <w:lang w:eastAsia="ru-RU"/>
    </w:rPr>
  </w:style>
  <w:style w:type="character" w:customStyle="1" w:styleId="ptitle">
    <w:name w:val="ptitle"/>
    <w:basedOn w:val="DefaultParagraphFont"/>
    <w:uiPriority w:val="99"/>
    <w:rsid w:val="002B029B"/>
    <w:rPr>
      <w:rFonts w:cs="Times New Roman"/>
    </w:rPr>
  </w:style>
  <w:style w:type="character" w:customStyle="1" w:styleId="apple-converted-space">
    <w:name w:val="apple-converted-space"/>
    <w:basedOn w:val="DefaultParagraphFont"/>
    <w:uiPriority w:val="99"/>
    <w:rsid w:val="002B029B"/>
    <w:rPr>
      <w:rFonts w:cs="Times New Roman"/>
    </w:rPr>
  </w:style>
  <w:style w:type="character" w:styleId="Hyperlink">
    <w:name w:val="Hyperlink"/>
    <w:basedOn w:val="DefaultParagraphFont"/>
    <w:uiPriority w:val="99"/>
    <w:rsid w:val="002B029B"/>
    <w:rPr>
      <w:rFonts w:cs="Times New Roman"/>
      <w:color w:val="0000FF"/>
      <w:u w:val="single"/>
    </w:rPr>
  </w:style>
  <w:style w:type="character" w:customStyle="1" w:styleId="rvts23">
    <w:name w:val="rvts23"/>
    <w:basedOn w:val="DefaultParagraphFont"/>
    <w:uiPriority w:val="99"/>
    <w:rsid w:val="00AE3AE6"/>
    <w:rPr>
      <w:rFonts w:cs="Times New Roman"/>
    </w:rPr>
  </w:style>
  <w:style w:type="character" w:customStyle="1" w:styleId="rvts9">
    <w:name w:val="rvts9"/>
    <w:basedOn w:val="DefaultParagraphFont"/>
    <w:uiPriority w:val="99"/>
    <w:rsid w:val="00AE3AE6"/>
    <w:rPr>
      <w:rFonts w:cs="Times New Roman"/>
    </w:rPr>
  </w:style>
  <w:style w:type="paragraph" w:customStyle="1" w:styleId="rvps7">
    <w:name w:val="rvps7"/>
    <w:basedOn w:val="Normal"/>
    <w:uiPriority w:val="99"/>
    <w:rsid w:val="009C75EF"/>
    <w:pPr>
      <w:spacing w:before="100" w:beforeAutospacing="1" w:after="100" w:afterAutospacing="1"/>
    </w:pPr>
    <w:rPr>
      <w:lang w:eastAsia="uk-UA"/>
    </w:rPr>
  </w:style>
  <w:style w:type="paragraph" w:customStyle="1" w:styleId="rvps6">
    <w:name w:val="rvps6"/>
    <w:basedOn w:val="Normal"/>
    <w:uiPriority w:val="99"/>
    <w:rsid w:val="009C75EF"/>
    <w:pPr>
      <w:spacing w:before="100" w:beforeAutospacing="1" w:after="100" w:afterAutospacing="1"/>
    </w:pPr>
    <w:rPr>
      <w:lang w:eastAsia="uk-UA"/>
    </w:rPr>
  </w:style>
  <w:style w:type="paragraph" w:styleId="ListParagraph">
    <w:name w:val="List Paragraph"/>
    <w:basedOn w:val="Normal"/>
    <w:uiPriority w:val="99"/>
    <w:qFormat/>
    <w:rsid w:val="00C33ADC"/>
    <w:pPr>
      <w:ind w:left="720"/>
      <w:contextualSpacing/>
    </w:pPr>
  </w:style>
  <w:style w:type="paragraph" w:styleId="BalloonText">
    <w:name w:val="Balloon Text"/>
    <w:basedOn w:val="Normal"/>
    <w:link w:val="BalloonTextChar"/>
    <w:uiPriority w:val="99"/>
    <w:semiHidden/>
    <w:rsid w:val="00CE604A"/>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E604A"/>
    <w:rPr>
      <w:rFonts w:ascii="Segoe UI" w:hAnsi="Segoe UI" w:cs="Segoe UI"/>
      <w:sz w:val="18"/>
      <w:szCs w:val="18"/>
      <w:lang w:eastAsia="ru-RU"/>
    </w:rPr>
  </w:style>
  <w:style w:type="paragraph" w:customStyle="1" w:styleId="p3">
    <w:name w:val="p3"/>
    <w:basedOn w:val="Normal"/>
    <w:uiPriority w:val="99"/>
    <w:rsid w:val="006F190B"/>
    <w:pPr>
      <w:spacing w:before="100" w:beforeAutospacing="1" w:after="100" w:afterAutospacing="1"/>
    </w:pPr>
    <w:rPr>
      <w:lang w:eastAsia="uk-UA"/>
    </w:rPr>
  </w:style>
  <w:style w:type="character" w:styleId="PageNumber">
    <w:name w:val="page number"/>
    <w:basedOn w:val="DefaultParagraphFont"/>
    <w:uiPriority w:val="99"/>
    <w:rsid w:val="00FF1006"/>
    <w:rPr>
      <w:rFonts w:cs="Times New Roman"/>
    </w:rPr>
  </w:style>
  <w:style w:type="paragraph" w:customStyle="1" w:styleId="1">
    <w:name w:val="Абзац списка1"/>
    <w:basedOn w:val="Normal"/>
    <w:uiPriority w:val="99"/>
    <w:rsid w:val="00FF1006"/>
    <w:pPr>
      <w:widowControl w:val="0"/>
      <w:suppressAutoHyphens/>
      <w:ind w:left="708"/>
    </w:pPr>
    <w:rPr>
      <w:rFonts w:eastAsia="Calibri" w:cs="Mangal"/>
      <w:kern w:val="1"/>
      <w:szCs w:val="21"/>
      <w:lang w:eastAsia="hi-IN" w:bidi="hi-IN"/>
    </w:rPr>
  </w:style>
  <w:style w:type="paragraph" w:customStyle="1" w:styleId="10">
    <w:name w:val="Абзац списку1"/>
    <w:basedOn w:val="Normal"/>
    <w:uiPriority w:val="99"/>
    <w:rsid w:val="00FF1006"/>
    <w:pPr>
      <w:spacing w:after="200" w:line="276" w:lineRule="auto"/>
      <w:ind w:left="720"/>
      <w:contextualSpacing/>
    </w:pPr>
    <w:rPr>
      <w:rFonts w:ascii="Calibri" w:hAnsi="Calibri"/>
      <w:sz w:val="22"/>
      <w:szCs w:val="22"/>
      <w:lang w:val="ru-RU" w:eastAsia="en-US"/>
    </w:rPr>
  </w:style>
  <w:style w:type="paragraph" w:customStyle="1" w:styleId="a">
    <w:name w:val="Нормальний текст"/>
    <w:basedOn w:val="Normal"/>
    <w:link w:val="a0"/>
    <w:uiPriority w:val="99"/>
    <w:rsid w:val="00FF1006"/>
    <w:pPr>
      <w:spacing w:before="120"/>
      <w:ind w:firstLine="567"/>
      <w:jc w:val="both"/>
    </w:pPr>
    <w:rPr>
      <w:rFonts w:ascii="Antiqua" w:eastAsia="Calibri" w:hAnsi="Antiqua"/>
      <w:sz w:val="20"/>
      <w:szCs w:val="20"/>
      <w:lang w:val="en-US"/>
    </w:rPr>
  </w:style>
  <w:style w:type="character" w:customStyle="1" w:styleId="a0">
    <w:name w:val="Нормальний текст Знак"/>
    <w:link w:val="a"/>
    <w:uiPriority w:val="99"/>
    <w:locked/>
    <w:rsid w:val="00FF1006"/>
    <w:rPr>
      <w:rFonts w:ascii="Antiqua" w:hAnsi="Antiqua"/>
      <w:sz w:val="20"/>
    </w:rPr>
  </w:style>
  <w:style w:type="paragraph" w:customStyle="1" w:styleId="rvps2">
    <w:name w:val="rvps2"/>
    <w:basedOn w:val="Normal"/>
    <w:uiPriority w:val="99"/>
    <w:rsid w:val="00FF1006"/>
    <w:pPr>
      <w:spacing w:before="100" w:beforeAutospacing="1" w:after="100" w:afterAutospacing="1"/>
    </w:pPr>
    <w:rPr>
      <w:rFonts w:eastAsia="Calibri"/>
      <w:lang w:eastAsia="uk-UA"/>
    </w:rPr>
  </w:style>
  <w:style w:type="paragraph" w:styleId="HTMLPreformatted">
    <w:name w:val="HTML Preformatted"/>
    <w:basedOn w:val="Normal"/>
    <w:link w:val="HTMLPreformattedChar"/>
    <w:uiPriority w:val="99"/>
    <w:rsid w:val="00FF1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eastAsia="uk-UA"/>
    </w:rPr>
  </w:style>
  <w:style w:type="character" w:customStyle="1" w:styleId="HTMLPreformattedChar">
    <w:name w:val="HTML Preformatted Char"/>
    <w:basedOn w:val="DefaultParagraphFont"/>
    <w:link w:val="HTMLPreformatted"/>
    <w:uiPriority w:val="99"/>
    <w:locked/>
    <w:rsid w:val="00FF1006"/>
    <w:rPr>
      <w:rFonts w:ascii="Courier New" w:hAnsi="Courier New" w:cs="Courier New"/>
      <w:sz w:val="20"/>
      <w:szCs w:val="20"/>
      <w:lang w:eastAsia="uk-UA"/>
    </w:rPr>
  </w:style>
</w:styles>
</file>

<file path=word/webSettings.xml><?xml version="1.0" encoding="utf-8"?>
<w:webSettings xmlns:r="http://schemas.openxmlformats.org/officeDocument/2006/relationships" xmlns:w="http://schemas.openxmlformats.org/wordprocessingml/2006/main">
  <w:divs>
    <w:div w:id="1778596574">
      <w:marLeft w:val="0"/>
      <w:marRight w:val="0"/>
      <w:marTop w:val="0"/>
      <w:marBottom w:val="0"/>
      <w:divBdr>
        <w:top w:val="none" w:sz="0" w:space="0" w:color="auto"/>
        <w:left w:val="none" w:sz="0" w:space="0" w:color="auto"/>
        <w:bottom w:val="none" w:sz="0" w:space="0" w:color="auto"/>
        <w:right w:val="none" w:sz="0" w:space="0" w:color="auto"/>
      </w:divBdr>
    </w:div>
    <w:div w:id="1778596576">
      <w:marLeft w:val="0"/>
      <w:marRight w:val="0"/>
      <w:marTop w:val="0"/>
      <w:marBottom w:val="0"/>
      <w:divBdr>
        <w:top w:val="none" w:sz="0" w:space="0" w:color="auto"/>
        <w:left w:val="none" w:sz="0" w:space="0" w:color="auto"/>
        <w:bottom w:val="none" w:sz="0" w:space="0" w:color="auto"/>
        <w:right w:val="none" w:sz="0" w:space="0" w:color="auto"/>
      </w:divBdr>
      <w:divsChild>
        <w:div w:id="1778596585">
          <w:marLeft w:val="0"/>
          <w:marRight w:val="0"/>
          <w:marTop w:val="0"/>
          <w:marBottom w:val="0"/>
          <w:divBdr>
            <w:top w:val="none" w:sz="0" w:space="0" w:color="auto"/>
            <w:left w:val="none" w:sz="0" w:space="0" w:color="auto"/>
            <w:bottom w:val="none" w:sz="0" w:space="0" w:color="auto"/>
            <w:right w:val="none" w:sz="0" w:space="0" w:color="auto"/>
          </w:divBdr>
        </w:div>
      </w:divsChild>
    </w:div>
    <w:div w:id="1778596577">
      <w:marLeft w:val="0"/>
      <w:marRight w:val="0"/>
      <w:marTop w:val="0"/>
      <w:marBottom w:val="0"/>
      <w:divBdr>
        <w:top w:val="none" w:sz="0" w:space="0" w:color="auto"/>
        <w:left w:val="none" w:sz="0" w:space="0" w:color="auto"/>
        <w:bottom w:val="none" w:sz="0" w:space="0" w:color="auto"/>
        <w:right w:val="none" w:sz="0" w:space="0" w:color="auto"/>
      </w:divBdr>
      <w:divsChild>
        <w:div w:id="1778596578">
          <w:marLeft w:val="0"/>
          <w:marRight w:val="0"/>
          <w:marTop w:val="0"/>
          <w:marBottom w:val="150"/>
          <w:divBdr>
            <w:top w:val="none" w:sz="0" w:space="0" w:color="auto"/>
            <w:left w:val="none" w:sz="0" w:space="0" w:color="auto"/>
            <w:bottom w:val="none" w:sz="0" w:space="0" w:color="auto"/>
            <w:right w:val="none" w:sz="0" w:space="0" w:color="auto"/>
          </w:divBdr>
        </w:div>
      </w:divsChild>
    </w:div>
    <w:div w:id="1778596579">
      <w:marLeft w:val="0"/>
      <w:marRight w:val="0"/>
      <w:marTop w:val="0"/>
      <w:marBottom w:val="0"/>
      <w:divBdr>
        <w:top w:val="none" w:sz="0" w:space="0" w:color="auto"/>
        <w:left w:val="none" w:sz="0" w:space="0" w:color="auto"/>
        <w:bottom w:val="none" w:sz="0" w:space="0" w:color="auto"/>
        <w:right w:val="none" w:sz="0" w:space="0" w:color="auto"/>
      </w:divBdr>
      <w:divsChild>
        <w:div w:id="1778596584">
          <w:marLeft w:val="0"/>
          <w:marRight w:val="0"/>
          <w:marTop w:val="0"/>
          <w:marBottom w:val="0"/>
          <w:divBdr>
            <w:top w:val="none" w:sz="0" w:space="0" w:color="auto"/>
            <w:left w:val="none" w:sz="0" w:space="0" w:color="auto"/>
            <w:bottom w:val="none" w:sz="0" w:space="0" w:color="auto"/>
            <w:right w:val="none" w:sz="0" w:space="0" w:color="auto"/>
          </w:divBdr>
        </w:div>
      </w:divsChild>
    </w:div>
    <w:div w:id="1778596581">
      <w:marLeft w:val="0"/>
      <w:marRight w:val="0"/>
      <w:marTop w:val="0"/>
      <w:marBottom w:val="0"/>
      <w:divBdr>
        <w:top w:val="none" w:sz="0" w:space="0" w:color="auto"/>
        <w:left w:val="none" w:sz="0" w:space="0" w:color="auto"/>
        <w:bottom w:val="none" w:sz="0" w:space="0" w:color="auto"/>
        <w:right w:val="none" w:sz="0" w:space="0" w:color="auto"/>
      </w:divBdr>
      <w:divsChild>
        <w:div w:id="1778596575">
          <w:marLeft w:val="0"/>
          <w:marRight w:val="0"/>
          <w:marTop w:val="0"/>
          <w:marBottom w:val="0"/>
          <w:divBdr>
            <w:top w:val="none" w:sz="0" w:space="0" w:color="auto"/>
            <w:left w:val="none" w:sz="0" w:space="0" w:color="auto"/>
            <w:bottom w:val="none" w:sz="0" w:space="0" w:color="auto"/>
            <w:right w:val="none" w:sz="0" w:space="0" w:color="auto"/>
          </w:divBdr>
        </w:div>
        <w:div w:id="1778596582">
          <w:marLeft w:val="0"/>
          <w:marRight w:val="0"/>
          <w:marTop w:val="0"/>
          <w:marBottom w:val="0"/>
          <w:divBdr>
            <w:top w:val="none" w:sz="0" w:space="0" w:color="auto"/>
            <w:left w:val="none" w:sz="0" w:space="0" w:color="auto"/>
            <w:bottom w:val="none" w:sz="0" w:space="0" w:color="auto"/>
            <w:right w:val="none" w:sz="0" w:space="0" w:color="auto"/>
          </w:divBdr>
        </w:div>
      </w:divsChild>
    </w:div>
    <w:div w:id="1778596583">
      <w:marLeft w:val="0"/>
      <w:marRight w:val="0"/>
      <w:marTop w:val="0"/>
      <w:marBottom w:val="0"/>
      <w:divBdr>
        <w:top w:val="none" w:sz="0" w:space="0" w:color="auto"/>
        <w:left w:val="none" w:sz="0" w:space="0" w:color="auto"/>
        <w:bottom w:val="none" w:sz="0" w:space="0" w:color="auto"/>
        <w:right w:val="none" w:sz="0" w:space="0" w:color="auto"/>
      </w:divBdr>
      <w:divsChild>
        <w:div w:id="17785965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infin.gov.ua/uploads/redactor/files/%D0%9C%D0%B5%D0%BC%D0%BE%D1%80%D0%B0%D0%BD%D0%B4%D1%83%D0%BC%20%D0%9C%D0%92%D0%A4_%D0%9A%D0%B8%D1%97%D0%B2,%202%20%D0%B1%D0%B5%D1%80%D0%B5%D0%B7%D0%BD%D1%8F%202017.pdf" TargetMode="External"/><Relationship Id="rId13" Type="http://schemas.openxmlformats.org/officeDocument/2006/relationships/image" Target="media/image5.emf"/><Relationship Id="rId18" Type="http://schemas.openxmlformats.org/officeDocument/2006/relationships/hyperlink" Target="http://lviv.medprof.org.ua/lviv/biblioteka-golovnogo-likarja-ta-golovi-profkomu/metodichni-rekomendaciji-formuvannja-merezhi-zakladiv-okhoroni-zdorovja-objednanoji-teritorialnoji-gromadi/"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kmu.gov.ua/control/publish/article?art_id=249629697" TargetMode="External"/><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56</Pages>
  <Words>18632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Швець Ірина</dc:creator>
  <cp:keywords/>
  <dc:description/>
  <cp:lastModifiedBy>User</cp:lastModifiedBy>
  <cp:revision>3</cp:revision>
  <cp:lastPrinted>2017-04-11T13:41:00Z</cp:lastPrinted>
  <dcterms:created xsi:type="dcterms:W3CDTF">2017-04-21T08:25:00Z</dcterms:created>
  <dcterms:modified xsi:type="dcterms:W3CDTF">2017-04-21T08:59:00Z</dcterms:modified>
</cp:coreProperties>
</file>